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E1E78" w14:textId="77777777" w:rsidR="00143A63" w:rsidRDefault="00143A63">
      <w:pPr>
        <w:pStyle w:val="Textoindependiente"/>
        <w:rPr>
          <w:rFonts w:ascii="Times New Roman"/>
          <w:sz w:val="40"/>
        </w:rPr>
      </w:pPr>
    </w:p>
    <w:p w14:paraId="71B39BCF" w14:textId="77777777" w:rsidR="00143A63" w:rsidRDefault="00143A63">
      <w:pPr>
        <w:pStyle w:val="Textoindependiente"/>
        <w:rPr>
          <w:rFonts w:ascii="Times New Roman"/>
          <w:sz w:val="40"/>
        </w:rPr>
      </w:pPr>
    </w:p>
    <w:p w14:paraId="126D5993" w14:textId="77777777" w:rsidR="00143A63" w:rsidRDefault="00143A63">
      <w:pPr>
        <w:pStyle w:val="Textoindependiente"/>
        <w:rPr>
          <w:rFonts w:ascii="Times New Roman"/>
          <w:sz w:val="40"/>
        </w:rPr>
      </w:pPr>
    </w:p>
    <w:p w14:paraId="08121C2C" w14:textId="77777777" w:rsidR="00143A63" w:rsidRDefault="00143A63">
      <w:pPr>
        <w:pStyle w:val="Textoindependiente"/>
        <w:rPr>
          <w:rFonts w:ascii="Times New Roman"/>
          <w:sz w:val="40"/>
        </w:rPr>
      </w:pPr>
    </w:p>
    <w:p w14:paraId="39CF6734" w14:textId="77777777" w:rsidR="00143A63" w:rsidRDefault="00143A63">
      <w:pPr>
        <w:pStyle w:val="Textoindependiente"/>
        <w:rPr>
          <w:rFonts w:ascii="Times New Roman"/>
          <w:sz w:val="40"/>
        </w:rPr>
      </w:pPr>
    </w:p>
    <w:p w14:paraId="64B6F79A" w14:textId="77777777" w:rsidR="00143A63" w:rsidRDefault="00143A63">
      <w:pPr>
        <w:pStyle w:val="Textoindependiente"/>
        <w:rPr>
          <w:rFonts w:ascii="Times New Roman"/>
          <w:sz w:val="40"/>
        </w:rPr>
      </w:pPr>
    </w:p>
    <w:p w14:paraId="5A45B43F" w14:textId="77777777" w:rsidR="00143A63" w:rsidRDefault="00143A63">
      <w:pPr>
        <w:pStyle w:val="Textoindependiente"/>
        <w:rPr>
          <w:rFonts w:ascii="Times New Roman"/>
          <w:sz w:val="40"/>
        </w:rPr>
      </w:pPr>
    </w:p>
    <w:p w14:paraId="3F20C4E8" w14:textId="77777777" w:rsidR="00143A63" w:rsidRDefault="00143A63">
      <w:pPr>
        <w:pStyle w:val="Textoindependiente"/>
        <w:rPr>
          <w:rFonts w:ascii="Times New Roman"/>
          <w:sz w:val="40"/>
        </w:rPr>
      </w:pPr>
    </w:p>
    <w:p w14:paraId="672EC0F6" w14:textId="77777777" w:rsidR="00143A63" w:rsidRDefault="00143A63">
      <w:pPr>
        <w:pStyle w:val="Textoindependiente"/>
        <w:spacing w:before="124"/>
        <w:rPr>
          <w:rFonts w:ascii="Times New Roman"/>
          <w:sz w:val="40"/>
        </w:rPr>
      </w:pPr>
    </w:p>
    <w:p w14:paraId="07AD7E8E" w14:textId="77777777" w:rsidR="00143A63" w:rsidRDefault="00000000">
      <w:pPr>
        <w:pStyle w:val="Ttulo"/>
        <w:spacing w:line="328" w:lineRule="auto"/>
      </w:pPr>
      <w:r>
        <w:rPr>
          <w:color w:val="808080"/>
        </w:rPr>
        <w:t>ESPECIFICACIÓN TÉCNICA AISLADOR</w:t>
      </w:r>
      <w:r>
        <w:rPr>
          <w:color w:val="808080"/>
          <w:spacing w:val="-10"/>
        </w:rPr>
        <w:t xml:space="preserve"> </w:t>
      </w:r>
      <w:r>
        <w:rPr>
          <w:color w:val="808080"/>
        </w:rPr>
        <w:t>DE</w:t>
      </w:r>
      <w:r>
        <w:rPr>
          <w:color w:val="808080"/>
          <w:spacing w:val="-9"/>
        </w:rPr>
        <w:t xml:space="preserve"> </w:t>
      </w:r>
      <w:r>
        <w:rPr>
          <w:color w:val="808080"/>
        </w:rPr>
        <w:t>PEDESTAL</w:t>
      </w:r>
      <w:r>
        <w:rPr>
          <w:color w:val="808080"/>
          <w:spacing w:val="-9"/>
        </w:rPr>
        <w:t xml:space="preserve"> </w:t>
      </w:r>
      <w:r>
        <w:rPr>
          <w:color w:val="808080"/>
        </w:rPr>
        <w:t>66</w:t>
      </w:r>
      <w:r>
        <w:rPr>
          <w:color w:val="808080"/>
          <w:spacing w:val="-8"/>
        </w:rPr>
        <w:t xml:space="preserve"> </w:t>
      </w:r>
      <w:r>
        <w:rPr>
          <w:color w:val="808080"/>
        </w:rPr>
        <w:t>kV</w:t>
      </w:r>
    </w:p>
    <w:p w14:paraId="25DCB141" w14:textId="77777777" w:rsidR="00143A63" w:rsidRDefault="00000000">
      <w:pPr>
        <w:spacing w:line="288" w:lineRule="exact"/>
        <w:ind w:left="6" w:right="2"/>
        <w:jc w:val="center"/>
        <w:rPr>
          <w:sz w:val="24"/>
        </w:rPr>
      </w:pPr>
      <w:r>
        <w:rPr>
          <w:color w:val="808080"/>
          <w:spacing w:val="-2"/>
          <w:sz w:val="24"/>
        </w:rPr>
        <w:t>19_198_OA_53</w:t>
      </w:r>
    </w:p>
    <w:p w14:paraId="1E88CFC6" w14:textId="77777777" w:rsidR="00143A63" w:rsidRDefault="00143A63">
      <w:pPr>
        <w:pStyle w:val="Textoindependiente"/>
        <w:rPr>
          <w:sz w:val="24"/>
        </w:rPr>
      </w:pPr>
    </w:p>
    <w:p w14:paraId="0197AB83" w14:textId="77777777" w:rsidR="00143A63" w:rsidRDefault="00143A63">
      <w:pPr>
        <w:pStyle w:val="Textoindependiente"/>
        <w:rPr>
          <w:sz w:val="24"/>
        </w:rPr>
      </w:pPr>
    </w:p>
    <w:p w14:paraId="329B6621" w14:textId="77777777" w:rsidR="00143A63" w:rsidRDefault="00143A63">
      <w:pPr>
        <w:pStyle w:val="Textoindependiente"/>
        <w:rPr>
          <w:sz w:val="24"/>
        </w:rPr>
      </w:pPr>
    </w:p>
    <w:p w14:paraId="0EA9D9E8" w14:textId="77777777" w:rsidR="00143A63" w:rsidRDefault="00143A63">
      <w:pPr>
        <w:pStyle w:val="Textoindependiente"/>
        <w:rPr>
          <w:sz w:val="24"/>
        </w:rPr>
      </w:pPr>
    </w:p>
    <w:p w14:paraId="25195710" w14:textId="77777777" w:rsidR="00143A63" w:rsidRDefault="00143A63">
      <w:pPr>
        <w:pStyle w:val="Textoindependiente"/>
        <w:spacing w:before="199"/>
        <w:rPr>
          <w:sz w:val="24"/>
        </w:rPr>
      </w:pPr>
    </w:p>
    <w:p w14:paraId="582DBE5D" w14:textId="77777777" w:rsidR="00143A63" w:rsidRDefault="00000000">
      <w:pPr>
        <w:pStyle w:val="Ttulo1"/>
        <w:ind w:right="6"/>
      </w:pPr>
      <w:r>
        <w:rPr>
          <w:color w:val="808080"/>
          <w:spacing w:val="-2"/>
        </w:rPr>
        <w:t>STS_AIPE_0066-0220_AIPE</w:t>
      </w:r>
      <w:r>
        <w:rPr>
          <w:color w:val="808080"/>
          <w:spacing w:val="6"/>
        </w:rPr>
        <w:t xml:space="preserve"> </w:t>
      </w:r>
      <w:r>
        <w:rPr>
          <w:color w:val="808080"/>
          <w:spacing w:val="-5"/>
        </w:rPr>
        <w:t>AT</w:t>
      </w:r>
    </w:p>
    <w:p w14:paraId="6DECEB28" w14:textId="77777777" w:rsidR="00143A63" w:rsidRDefault="00143A63">
      <w:pPr>
        <w:pStyle w:val="Textoindependiente"/>
        <w:rPr>
          <w:sz w:val="32"/>
        </w:rPr>
      </w:pPr>
    </w:p>
    <w:p w14:paraId="35065F4F" w14:textId="77777777" w:rsidR="00143A63" w:rsidRDefault="00143A63">
      <w:pPr>
        <w:pStyle w:val="Textoindependiente"/>
        <w:rPr>
          <w:sz w:val="32"/>
        </w:rPr>
      </w:pPr>
    </w:p>
    <w:p w14:paraId="50832441" w14:textId="77777777" w:rsidR="00143A63" w:rsidRDefault="00143A63">
      <w:pPr>
        <w:pStyle w:val="Textoindependiente"/>
        <w:rPr>
          <w:sz w:val="32"/>
        </w:rPr>
      </w:pPr>
    </w:p>
    <w:p w14:paraId="5212A130" w14:textId="77777777" w:rsidR="00143A63" w:rsidRDefault="00143A63">
      <w:pPr>
        <w:pStyle w:val="Textoindependiente"/>
        <w:rPr>
          <w:sz w:val="32"/>
        </w:rPr>
      </w:pPr>
    </w:p>
    <w:p w14:paraId="2FBE8488" w14:textId="77777777" w:rsidR="00143A63" w:rsidRDefault="00143A63">
      <w:pPr>
        <w:pStyle w:val="Textoindependiente"/>
        <w:rPr>
          <w:sz w:val="32"/>
        </w:rPr>
      </w:pPr>
    </w:p>
    <w:p w14:paraId="3AEF23EF" w14:textId="77777777" w:rsidR="00143A63" w:rsidRDefault="00143A63">
      <w:pPr>
        <w:pStyle w:val="Textoindependiente"/>
        <w:rPr>
          <w:sz w:val="32"/>
        </w:rPr>
      </w:pPr>
    </w:p>
    <w:p w14:paraId="03424917" w14:textId="77777777" w:rsidR="00143A63" w:rsidRDefault="00143A63">
      <w:pPr>
        <w:pStyle w:val="Textoindependiente"/>
        <w:rPr>
          <w:sz w:val="32"/>
        </w:rPr>
      </w:pPr>
    </w:p>
    <w:p w14:paraId="20FAB2DA" w14:textId="77777777" w:rsidR="00143A63" w:rsidRDefault="00143A63">
      <w:pPr>
        <w:pStyle w:val="Textoindependiente"/>
        <w:rPr>
          <w:sz w:val="32"/>
        </w:rPr>
      </w:pPr>
    </w:p>
    <w:p w14:paraId="4CAC1137" w14:textId="77777777" w:rsidR="00143A63" w:rsidRDefault="00143A63">
      <w:pPr>
        <w:pStyle w:val="Textoindependiente"/>
        <w:rPr>
          <w:sz w:val="32"/>
        </w:rPr>
      </w:pPr>
    </w:p>
    <w:p w14:paraId="001D486C" w14:textId="77777777" w:rsidR="00143A63" w:rsidRDefault="00143A63">
      <w:pPr>
        <w:pStyle w:val="Textoindependiente"/>
        <w:spacing w:before="49"/>
        <w:rPr>
          <w:sz w:val="32"/>
        </w:rPr>
      </w:pPr>
    </w:p>
    <w:p w14:paraId="28807A83" w14:textId="77777777" w:rsidR="00143A63" w:rsidRDefault="00143A63">
      <w:pPr>
        <w:pStyle w:val="Textoindependiente"/>
        <w:jc w:val="right"/>
        <w:sectPr w:rsidR="00143A63">
          <w:headerReference w:type="default" r:id="rId7"/>
          <w:footerReference w:type="default" r:id="rId8"/>
          <w:type w:val="continuous"/>
          <w:pgSz w:w="12240" w:h="15840"/>
          <w:pgMar w:top="2220" w:right="1080" w:bottom="1360" w:left="1080" w:header="751" w:footer="1170" w:gutter="0"/>
          <w:pgNumType w:start="1"/>
          <w:cols w:space="720"/>
        </w:sectPr>
      </w:pPr>
    </w:p>
    <w:p w14:paraId="63E8BBE5" w14:textId="77777777" w:rsidR="00143A63" w:rsidRDefault="00000000">
      <w:pPr>
        <w:pStyle w:val="Ttulo1"/>
        <w:spacing w:before="171"/>
      </w:pPr>
      <w:r>
        <w:rPr>
          <w:spacing w:val="-2"/>
        </w:rPr>
        <w:lastRenderedPageBreak/>
        <w:t>ÍNDICE</w:t>
      </w:r>
    </w:p>
    <w:sdt>
      <w:sdtPr>
        <w:id w:val="954752734"/>
        <w:docPartObj>
          <w:docPartGallery w:val="Table of Contents"/>
          <w:docPartUnique/>
        </w:docPartObj>
      </w:sdtPr>
      <w:sdtContent>
        <w:p w14:paraId="727D24E4" w14:textId="77777777" w:rsidR="00143A63" w:rsidRDefault="00000000">
          <w:pPr>
            <w:pStyle w:val="TDC1"/>
            <w:numPr>
              <w:ilvl w:val="0"/>
              <w:numId w:val="8"/>
            </w:numPr>
            <w:tabs>
              <w:tab w:val="left" w:pos="1471"/>
              <w:tab w:val="right" w:leader="dot" w:pos="9735"/>
            </w:tabs>
            <w:spacing w:before="31"/>
          </w:pPr>
          <w:hyperlink w:anchor="_bookmark0" w:history="1">
            <w:r>
              <w:t>OBJETIVO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ALCANCE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45FD43D3" w14:textId="77777777" w:rsidR="00143A63" w:rsidRDefault="00000000">
          <w:pPr>
            <w:pStyle w:val="TDC1"/>
            <w:numPr>
              <w:ilvl w:val="0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1" w:history="1">
            <w:r>
              <w:t>NORMAS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APLICABLES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201FDF61" w14:textId="77777777" w:rsidR="00143A63" w:rsidRDefault="00000000">
          <w:pPr>
            <w:pStyle w:val="TDC2"/>
            <w:numPr>
              <w:ilvl w:val="1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2" w:history="1">
            <w:r>
              <w:t>Aisladores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pedestal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01C94B08" w14:textId="77777777" w:rsidR="00143A63" w:rsidRDefault="00000000">
          <w:pPr>
            <w:pStyle w:val="TDC2"/>
            <w:numPr>
              <w:ilvl w:val="1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3" w:history="1">
            <w:r>
              <w:rPr>
                <w:spacing w:val="-2"/>
              </w:rPr>
              <w:t>Galvanizado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22502DA0" w14:textId="77777777" w:rsidR="00143A63" w:rsidRDefault="00000000">
          <w:pPr>
            <w:pStyle w:val="TDC2"/>
            <w:numPr>
              <w:ilvl w:val="1"/>
              <w:numId w:val="8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4" w:history="1">
            <w:r>
              <w:t>Acción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sísmica</w:t>
            </w:r>
            <w:r>
              <w:tab/>
            </w:r>
            <w:r>
              <w:rPr>
                <w:spacing w:val="-12"/>
              </w:rPr>
              <w:t>3</w:t>
            </w:r>
          </w:hyperlink>
        </w:p>
        <w:p w14:paraId="78F3240C" w14:textId="77777777" w:rsidR="00143A63" w:rsidRDefault="00000000">
          <w:pPr>
            <w:pStyle w:val="TDC1"/>
            <w:numPr>
              <w:ilvl w:val="0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5" w:history="1">
            <w:r>
              <w:t>REQUERIMIENTOS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CALIDAD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22BAD7CC" w14:textId="77777777" w:rsidR="00143A63" w:rsidRDefault="00000000">
          <w:pPr>
            <w:pStyle w:val="TDC1"/>
            <w:numPr>
              <w:ilvl w:val="0"/>
              <w:numId w:val="8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6" w:history="1">
            <w:r>
              <w:t>CONDICIONES</w:t>
            </w:r>
            <w:r>
              <w:rPr>
                <w:spacing w:val="-8"/>
              </w:rPr>
              <w:t xml:space="preserve"> </w:t>
            </w:r>
            <w:r>
              <w:t>AMBIENTALES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CARACTERÍSTICAS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SISTEMA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74F57543" w14:textId="77777777" w:rsidR="00143A63" w:rsidRDefault="00000000">
          <w:pPr>
            <w:pStyle w:val="TDC1"/>
            <w:numPr>
              <w:ilvl w:val="0"/>
              <w:numId w:val="8"/>
            </w:numPr>
            <w:tabs>
              <w:tab w:val="left" w:pos="1471"/>
              <w:tab w:val="right" w:leader="dot" w:pos="9735"/>
            </w:tabs>
            <w:spacing w:before="134"/>
          </w:pPr>
          <w:hyperlink w:anchor="_bookmark7" w:history="1">
            <w:r>
              <w:t>CARACTERÍSTICAS</w:t>
            </w:r>
            <w:r>
              <w:rPr>
                <w:spacing w:val="-8"/>
              </w:rPr>
              <w:t xml:space="preserve"> </w:t>
            </w:r>
            <w:r>
              <w:t>TÉCNICAS</w:t>
            </w:r>
            <w:r>
              <w:rPr>
                <w:spacing w:val="-8"/>
              </w:rPr>
              <w:t xml:space="preserve"> </w:t>
            </w:r>
            <w:r>
              <w:t>GENERALES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SUMINISTRO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07A08879" w14:textId="77777777" w:rsidR="00143A63" w:rsidRDefault="00000000">
          <w:pPr>
            <w:pStyle w:val="TDC2"/>
            <w:numPr>
              <w:ilvl w:val="1"/>
              <w:numId w:val="8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8" w:history="1">
            <w:r>
              <w:t>Diseño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sísmico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34A04A9F" w14:textId="77777777" w:rsidR="00143A63" w:rsidRDefault="00000000">
          <w:pPr>
            <w:pStyle w:val="TDC2"/>
            <w:numPr>
              <w:ilvl w:val="1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9" w:history="1">
            <w:r>
              <w:t>Requisitos</w:t>
            </w:r>
            <w:r>
              <w:rPr>
                <w:spacing w:val="-6"/>
              </w:rPr>
              <w:t xml:space="preserve"> </w:t>
            </w:r>
            <w:r>
              <w:t>constructivos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generales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045B863D" w14:textId="77777777" w:rsidR="00143A63" w:rsidRDefault="00000000">
          <w:pPr>
            <w:pStyle w:val="TDC2"/>
            <w:numPr>
              <w:ilvl w:val="2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10" w:history="1">
            <w:r>
              <w:t>Aislador</w:t>
            </w:r>
            <w:r>
              <w:rPr>
                <w:spacing w:val="-4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pedestal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463988C8" w14:textId="77777777" w:rsidR="00143A63" w:rsidRDefault="00000000">
          <w:pPr>
            <w:pStyle w:val="TDC2"/>
            <w:numPr>
              <w:ilvl w:val="2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11" w:history="1">
            <w:r>
              <w:t>Perno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fijación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equipo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28414A75" w14:textId="77777777" w:rsidR="00143A63" w:rsidRDefault="00000000">
          <w:pPr>
            <w:pStyle w:val="TDC2"/>
            <w:numPr>
              <w:ilvl w:val="2"/>
              <w:numId w:val="8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12" w:history="1">
            <w:r>
              <w:t>Requisitos</w:t>
            </w:r>
            <w:r>
              <w:rPr>
                <w:spacing w:val="-5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evitar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corrosión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6BD23043" w14:textId="77777777" w:rsidR="00143A63" w:rsidRDefault="00000000">
          <w:pPr>
            <w:pStyle w:val="TDC2"/>
            <w:numPr>
              <w:ilvl w:val="2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13" w:history="1">
            <w:r>
              <w:t>Terminal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conexión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tierra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7992584C" w14:textId="77777777" w:rsidR="00143A63" w:rsidRDefault="00000000">
          <w:pPr>
            <w:pStyle w:val="TDC2"/>
            <w:numPr>
              <w:ilvl w:val="2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14" w:history="1">
            <w:r>
              <w:t>Color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terminación</w:t>
            </w:r>
            <w:r>
              <w:tab/>
            </w:r>
            <w:r>
              <w:rPr>
                <w:spacing w:val="-12"/>
              </w:rPr>
              <w:t>6</w:t>
            </w:r>
          </w:hyperlink>
        </w:p>
        <w:p w14:paraId="7E52536B" w14:textId="77777777" w:rsidR="00143A63" w:rsidRDefault="00000000">
          <w:pPr>
            <w:pStyle w:val="TDC2"/>
            <w:numPr>
              <w:ilvl w:val="1"/>
              <w:numId w:val="8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15" w:history="1">
            <w:r>
              <w:rPr>
                <w:spacing w:val="-2"/>
              </w:rPr>
              <w:t>Accesorios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37571ACB" w14:textId="77777777" w:rsidR="00143A63" w:rsidRDefault="00000000">
          <w:pPr>
            <w:pStyle w:val="TDC1"/>
            <w:numPr>
              <w:ilvl w:val="0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16" w:history="1">
            <w:r>
              <w:rPr>
                <w:spacing w:val="-2"/>
              </w:rPr>
              <w:t>PRUEBAS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23ABBF61" w14:textId="77777777" w:rsidR="00143A63" w:rsidRDefault="00000000">
          <w:pPr>
            <w:pStyle w:val="TDC2"/>
            <w:numPr>
              <w:ilvl w:val="1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17" w:history="1">
            <w:r>
              <w:t>Pruebas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tipo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0ED9B9B8" w14:textId="77777777" w:rsidR="00143A63" w:rsidRDefault="00000000">
          <w:pPr>
            <w:pStyle w:val="TDC1"/>
            <w:numPr>
              <w:ilvl w:val="0"/>
              <w:numId w:val="8"/>
            </w:numPr>
            <w:tabs>
              <w:tab w:val="left" w:pos="1471"/>
              <w:tab w:val="right" w:leader="dot" w:pos="9735"/>
            </w:tabs>
            <w:spacing w:before="135"/>
          </w:pPr>
          <w:hyperlink w:anchor="_bookmark18" w:history="1">
            <w:r>
              <w:t>DOCUMENTOS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TÉCNICOS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51B67447" w14:textId="77777777" w:rsidR="00143A63" w:rsidRDefault="00000000">
          <w:pPr>
            <w:pStyle w:val="TDC1"/>
            <w:numPr>
              <w:ilvl w:val="0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19" w:history="1">
            <w:r>
              <w:t>EMBALAJES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MARCAS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EMBARQUE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5F97969E" w14:textId="77777777" w:rsidR="00143A63" w:rsidRDefault="00000000">
          <w:pPr>
            <w:pStyle w:val="TDC1"/>
            <w:numPr>
              <w:ilvl w:val="1"/>
              <w:numId w:val="8"/>
            </w:numPr>
            <w:tabs>
              <w:tab w:val="left" w:pos="1471"/>
              <w:tab w:val="right" w:leader="dot" w:pos="9735"/>
            </w:tabs>
          </w:pPr>
          <w:hyperlink w:anchor="_bookmark20" w:history="1">
            <w:r>
              <w:rPr>
                <w:spacing w:val="-2"/>
              </w:rPr>
              <w:t>EMBALAJE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557A0889" w14:textId="77777777" w:rsidR="00143A63" w:rsidRDefault="00000000">
          <w:pPr>
            <w:pStyle w:val="TDC1"/>
            <w:numPr>
              <w:ilvl w:val="1"/>
              <w:numId w:val="8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21" w:history="1">
            <w:r>
              <w:t>MARCAS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EMBARQUE</w:t>
            </w:r>
            <w:r>
              <w:tab/>
            </w:r>
            <w:r>
              <w:rPr>
                <w:spacing w:val="-12"/>
              </w:rPr>
              <w:t>8</w:t>
            </w:r>
          </w:hyperlink>
        </w:p>
      </w:sdtContent>
    </w:sdt>
    <w:p w14:paraId="45A64124" w14:textId="77777777" w:rsidR="00143A63" w:rsidRDefault="00143A63">
      <w:pPr>
        <w:pStyle w:val="TDC1"/>
        <w:sectPr w:rsidR="00143A63">
          <w:pgSz w:w="12240" w:h="15840"/>
          <w:pgMar w:top="2220" w:right="1080" w:bottom="1360" w:left="1080" w:header="751" w:footer="1170" w:gutter="0"/>
          <w:cols w:space="720"/>
        </w:sectPr>
      </w:pPr>
    </w:p>
    <w:p w14:paraId="161DE5F6" w14:textId="77777777" w:rsidR="00143A63" w:rsidRDefault="00143A63">
      <w:pPr>
        <w:pStyle w:val="Textoindependiente"/>
        <w:spacing w:before="253"/>
        <w:rPr>
          <w:sz w:val="28"/>
        </w:rPr>
      </w:pPr>
    </w:p>
    <w:p w14:paraId="140BC6B7" w14:textId="77777777" w:rsidR="00143A63" w:rsidRDefault="00000000">
      <w:pPr>
        <w:pStyle w:val="Ttulo2"/>
        <w:numPr>
          <w:ilvl w:val="0"/>
          <w:numId w:val="7"/>
        </w:numPr>
        <w:tabs>
          <w:tab w:val="left" w:pos="770"/>
        </w:tabs>
      </w:pPr>
      <w:bookmarkStart w:id="0" w:name="_bookmark0"/>
      <w:bookmarkEnd w:id="0"/>
      <w:r>
        <w:t>OBJETIVO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rPr>
          <w:spacing w:val="-2"/>
        </w:rPr>
        <w:t>ALCANCE</w:t>
      </w:r>
    </w:p>
    <w:p w14:paraId="22D324BD" w14:textId="77777777" w:rsidR="00143A63" w:rsidRDefault="00000000">
      <w:pPr>
        <w:pStyle w:val="Textoindependiente"/>
        <w:spacing w:before="157" w:line="271" w:lineRule="auto"/>
        <w:ind w:left="338" w:right="341"/>
        <w:jc w:val="both"/>
      </w:pPr>
      <w:r>
        <w:t>Establecer</w:t>
      </w:r>
      <w:r>
        <w:rPr>
          <w:spacing w:val="-5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requisitos</w:t>
      </w:r>
      <w:r>
        <w:rPr>
          <w:spacing w:val="-4"/>
        </w:rPr>
        <w:t xml:space="preserve"> </w:t>
      </w:r>
      <w:r>
        <w:t>generales</w:t>
      </w:r>
      <w:r>
        <w:rPr>
          <w:spacing w:val="-7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debe</w:t>
      </w:r>
      <w:r>
        <w:rPr>
          <w:spacing w:val="-4"/>
        </w:rPr>
        <w:t xml:space="preserve"> </w:t>
      </w:r>
      <w:r>
        <w:t>cumplir</w:t>
      </w:r>
      <w:r>
        <w:rPr>
          <w:spacing w:val="-5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suministro,</w:t>
      </w:r>
      <w:r>
        <w:rPr>
          <w:spacing w:val="-4"/>
        </w:rPr>
        <w:t xml:space="preserve"> </w:t>
      </w:r>
      <w:r>
        <w:t>fabricación,</w:t>
      </w:r>
      <w:r>
        <w:rPr>
          <w:spacing w:val="-4"/>
        </w:rPr>
        <w:t xml:space="preserve"> </w:t>
      </w:r>
      <w:r>
        <w:t>inspección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ensayos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los aisladores de pedestal.</w:t>
      </w:r>
    </w:p>
    <w:p w14:paraId="19351A5D" w14:textId="77777777" w:rsidR="00143A63" w:rsidRDefault="00000000">
      <w:pPr>
        <w:pStyle w:val="Textoindependiente"/>
        <w:spacing w:before="116" w:line="268" w:lineRule="auto"/>
        <w:ind w:left="338" w:right="339"/>
        <w:jc w:val="both"/>
      </w:pPr>
      <w:r>
        <w:t>El suministro debe incluir el equipamiento completo, con todos los accesorios necesarios para su instalación, puesta en servicio y operación. Aunque no hayan sido especificados explícitamente, el suministro debe incluir repuestos, herramientas especiales para su mantención, planos, manuales de instrucción, informes de pruebas y demás documentos y servicios relacionados con estos equipos.</w:t>
      </w:r>
    </w:p>
    <w:p w14:paraId="25412200" w14:textId="77777777" w:rsidR="00143A63" w:rsidRDefault="00000000">
      <w:pPr>
        <w:pStyle w:val="Ttulo2"/>
        <w:numPr>
          <w:ilvl w:val="0"/>
          <w:numId w:val="7"/>
        </w:numPr>
        <w:tabs>
          <w:tab w:val="left" w:pos="770"/>
        </w:tabs>
        <w:spacing w:before="245"/>
      </w:pPr>
      <w:bookmarkStart w:id="1" w:name="_bookmark1"/>
      <w:bookmarkEnd w:id="1"/>
      <w:r>
        <w:t>NORMAS</w:t>
      </w:r>
      <w:r>
        <w:rPr>
          <w:spacing w:val="-3"/>
        </w:rPr>
        <w:t xml:space="preserve"> </w:t>
      </w:r>
      <w:r>
        <w:rPr>
          <w:spacing w:val="-2"/>
        </w:rPr>
        <w:t>APLICABLES</w:t>
      </w:r>
    </w:p>
    <w:p w14:paraId="4EC22707" w14:textId="77777777" w:rsidR="00143A63" w:rsidRDefault="00000000">
      <w:pPr>
        <w:pStyle w:val="Ttulo3"/>
        <w:numPr>
          <w:ilvl w:val="1"/>
          <w:numId w:val="7"/>
        </w:numPr>
        <w:tabs>
          <w:tab w:val="left" w:pos="1471"/>
        </w:tabs>
        <w:spacing w:before="159"/>
      </w:pPr>
      <w:bookmarkStart w:id="2" w:name="_bookmark2"/>
      <w:bookmarkEnd w:id="2"/>
      <w:r>
        <w:t>AISLADORES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PEDESTAL</w:t>
      </w:r>
    </w:p>
    <w:p w14:paraId="096006E5" w14:textId="77777777" w:rsidR="00143A63" w:rsidRDefault="00000000">
      <w:pPr>
        <w:pStyle w:val="Prrafodelista"/>
        <w:numPr>
          <w:ilvl w:val="0"/>
          <w:numId w:val="6"/>
        </w:numPr>
        <w:tabs>
          <w:tab w:val="left" w:pos="2191"/>
        </w:tabs>
        <w:spacing w:before="154" w:line="268" w:lineRule="auto"/>
        <w:ind w:right="337"/>
      </w:pPr>
      <w:r>
        <w:t xml:space="preserve">IEC-60168 : </w:t>
      </w:r>
      <w:proofErr w:type="spellStart"/>
      <w:r>
        <w:t>Tests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indoor</w:t>
      </w:r>
      <w:proofErr w:type="spellEnd"/>
      <w:r>
        <w:t xml:space="preserve"> and </w:t>
      </w:r>
      <w:proofErr w:type="spellStart"/>
      <w:r>
        <w:t>outdoor</w:t>
      </w:r>
      <w:proofErr w:type="spellEnd"/>
      <w:r>
        <w:t xml:space="preserve"> post </w:t>
      </w:r>
      <w:proofErr w:type="spellStart"/>
      <w:r>
        <w:t>insulators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ceramic</w:t>
      </w:r>
      <w:proofErr w:type="spellEnd"/>
      <w:r>
        <w:t xml:space="preserve"> material </w:t>
      </w:r>
      <w:proofErr w:type="spellStart"/>
      <w:r>
        <w:t>or</w:t>
      </w:r>
      <w:proofErr w:type="spellEnd"/>
      <w:r>
        <w:t xml:space="preserve"> </w:t>
      </w:r>
      <w:proofErr w:type="spellStart"/>
      <w:r>
        <w:t>glass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nominal </w:t>
      </w:r>
      <w:proofErr w:type="spellStart"/>
      <w:r>
        <w:t>voltages</w:t>
      </w:r>
      <w:proofErr w:type="spellEnd"/>
      <w:r>
        <w:t xml:space="preserve"> </w:t>
      </w:r>
      <w:proofErr w:type="spellStart"/>
      <w:r>
        <w:t>greater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1.000 V.</w:t>
      </w:r>
    </w:p>
    <w:p w14:paraId="43F54061" w14:textId="77777777" w:rsidR="00143A63" w:rsidRDefault="00000000">
      <w:pPr>
        <w:pStyle w:val="Prrafodelista"/>
        <w:numPr>
          <w:ilvl w:val="0"/>
          <w:numId w:val="6"/>
        </w:numPr>
        <w:tabs>
          <w:tab w:val="left" w:pos="2191"/>
        </w:tabs>
        <w:spacing w:before="1" w:line="266" w:lineRule="auto"/>
        <w:ind w:right="335"/>
      </w:pPr>
      <w:r>
        <w:t>IEC-60273</w:t>
      </w:r>
      <w:r>
        <w:rPr>
          <w:spacing w:val="22"/>
        </w:rPr>
        <w:t xml:space="preserve"> </w:t>
      </w:r>
      <w:r>
        <w:t>:</w:t>
      </w:r>
      <w:r>
        <w:rPr>
          <w:spacing w:val="40"/>
        </w:rPr>
        <w:t xml:space="preserve"> </w:t>
      </w:r>
      <w:proofErr w:type="spellStart"/>
      <w:r>
        <w:t>Dimensions</w:t>
      </w:r>
      <w:proofErr w:type="spellEnd"/>
      <w:r>
        <w:rPr>
          <w:spacing w:val="40"/>
        </w:rPr>
        <w:t xml:space="preserve"> </w:t>
      </w:r>
      <w:proofErr w:type="spellStart"/>
      <w:r>
        <w:t>of</w:t>
      </w:r>
      <w:proofErr w:type="spellEnd"/>
      <w:r>
        <w:rPr>
          <w:spacing w:val="40"/>
        </w:rPr>
        <w:t xml:space="preserve"> </w:t>
      </w:r>
      <w:proofErr w:type="spellStart"/>
      <w:r>
        <w:t>indoor</w:t>
      </w:r>
      <w:proofErr w:type="spellEnd"/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proofErr w:type="spellStart"/>
      <w:r>
        <w:t>outdoor</w:t>
      </w:r>
      <w:proofErr w:type="spellEnd"/>
      <w:r>
        <w:rPr>
          <w:spacing w:val="40"/>
        </w:rPr>
        <w:t xml:space="preserve"> </w:t>
      </w:r>
      <w:r>
        <w:t>post</w:t>
      </w:r>
      <w:r>
        <w:rPr>
          <w:spacing w:val="40"/>
        </w:rPr>
        <w:t xml:space="preserve"> </w:t>
      </w:r>
      <w:proofErr w:type="spellStart"/>
      <w:r>
        <w:t>insulators</w:t>
      </w:r>
      <w:proofErr w:type="spellEnd"/>
      <w:r>
        <w:rPr>
          <w:spacing w:val="40"/>
        </w:rPr>
        <w:t xml:space="preserve"> </w:t>
      </w:r>
      <w:proofErr w:type="spellStart"/>
      <w:r>
        <w:t>for</w:t>
      </w:r>
      <w:proofErr w:type="spellEnd"/>
      <w:r>
        <w:rPr>
          <w:spacing w:val="40"/>
        </w:rPr>
        <w:t xml:space="preserve"> </w:t>
      </w:r>
      <w:proofErr w:type="spellStart"/>
      <w:r>
        <w:t>systems</w:t>
      </w:r>
      <w:proofErr w:type="spellEnd"/>
      <w:r>
        <w:rPr>
          <w:spacing w:val="40"/>
        </w:rPr>
        <w:t xml:space="preserve"> </w:t>
      </w:r>
      <w:proofErr w:type="spellStart"/>
      <w:r>
        <w:t>with</w:t>
      </w:r>
      <w:proofErr w:type="spellEnd"/>
      <w:r>
        <w:t xml:space="preserve"> nominal </w:t>
      </w:r>
      <w:proofErr w:type="spellStart"/>
      <w:r>
        <w:t>voltages</w:t>
      </w:r>
      <w:proofErr w:type="spellEnd"/>
      <w:r>
        <w:t xml:space="preserve"> </w:t>
      </w:r>
      <w:proofErr w:type="spellStart"/>
      <w:r>
        <w:t>greater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1.000 V.</w:t>
      </w:r>
    </w:p>
    <w:p w14:paraId="32B3A421" w14:textId="77777777" w:rsidR="00143A63" w:rsidRDefault="00000000">
      <w:pPr>
        <w:pStyle w:val="Prrafodelista"/>
        <w:numPr>
          <w:ilvl w:val="0"/>
          <w:numId w:val="6"/>
        </w:numPr>
        <w:tabs>
          <w:tab w:val="left" w:pos="2191"/>
        </w:tabs>
        <w:spacing w:before="6"/>
      </w:pPr>
      <w:r>
        <w:t>IEC</w:t>
      </w:r>
      <w:r>
        <w:rPr>
          <w:spacing w:val="-8"/>
        </w:rPr>
        <w:t xml:space="preserve"> </w:t>
      </w:r>
      <w:r>
        <w:t>60815</w:t>
      </w:r>
      <w:r>
        <w:rPr>
          <w:spacing w:val="38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Guide</w:t>
      </w:r>
      <w:r>
        <w:rPr>
          <w:spacing w:val="-3"/>
        </w:rPr>
        <w:t xml:space="preserve"> </w:t>
      </w:r>
      <w:proofErr w:type="spellStart"/>
      <w:r>
        <w:t>for</w:t>
      </w:r>
      <w:proofErr w:type="spellEnd"/>
      <w:r>
        <w:rPr>
          <w:spacing w:val="-4"/>
        </w:rPr>
        <w:t xml:space="preserve"> </w:t>
      </w:r>
      <w:proofErr w:type="spellStart"/>
      <w:r>
        <w:t>the</w:t>
      </w:r>
      <w:proofErr w:type="spellEnd"/>
      <w:r>
        <w:rPr>
          <w:spacing w:val="-2"/>
        </w:rPr>
        <w:t xml:space="preserve"> </w:t>
      </w:r>
      <w:proofErr w:type="spellStart"/>
      <w:r>
        <w:t>selection</w:t>
      </w:r>
      <w:proofErr w:type="spellEnd"/>
      <w:r>
        <w:rPr>
          <w:spacing w:val="-1"/>
        </w:rPr>
        <w:t xml:space="preserve"> </w:t>
      </w:r>
      <w:proofErr w:type="spellStart"/>
      <w:r>
        <w:t>of</w:t>
      </w:r>
      <w:proofErr w:type="spellEnd"/>
      <w:r>
        <w:rPr>
          <w:spacing w:val="-2"/>
        </w:rPr>
        <w:t xml:space="preserve"> </w:t>
      </w:r>
      <w:proofErr w:type="spellStart"/>
      <w:r>
        <w:t>insulators</w:t>
      </w:r>
      <w:proofErr w:type="spellEnd"/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proofErr w:type="spellStart"/>
      <w:r>
        <w:t>respect</w:t>
      </w:r>
      <w:proofErr w:type="spellEnd"/>
      <w:r>
        <w:rPr>
          <w:spacing w:val="-6"/>
        </w:rPr>
        <w:t xml:space="preserve"> </w:t>
      </w:r>
      <w:proofErr w:type="spellStart"/>
      <w:r>
        <w:t>of</w:t>
      </w:r>
      <w:proofErr w:type="spellEnd"/>
      <w:r>
        <w:rPr>
          <w:spacing w:val="-3"/>
        </w:rPr>
        <w:t xml:space="preserve"> </w:t>
      </w:r>
      <w:proofErr w:type="spellStart"/>
      <w:r>
        <w:t>polluted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conditions</w:t>
      </w:r>
      <w:proofErr w:type="spellEnd"/>
      <w:r>
        <w:rPr>
          <w:spacing w:val="-2"/>
        </w:rPr>
        <w:t>.</w:t>
      </w:r>
    </w:p>
    <w:p w14:paraId="30AC4621" w14:textId="77777777" w:rsidR="00143A63" w:rsidRDefault="00000000">
      <w:pPr>
        <w:pStyle w:val="Prrafodelista"/>
        <w:numPr>
          <w:ilvl w:val="0"/>
          <w:numId w:val="6"/>
        </w:numPr>
        <w:tabs>
          <w:tab w:val="left" w:pos="2191"/>
        </w:tabs>
        <w:spacing w:before="32"/>
      </w:pPr>
      <w:r>
        <w:t>IEC</w:t>
      </w:r>
      <w:r>
        <w:rPr>
          <w:spacing w:val="-7"/>
        </w:rPr>
        <w:t xml:space="preserve"> </w:t>
      </w:r>
      <w:r>
        <w:t>60437</w:t>
      </w:r>
      <w:r>
        <w:rPr>
          <w:spacing w:val="36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Radio</w:t>
      </w:r>
      <w:r>
        <w:rPr>
          <w:spacing w:val="-4"/>
        </w:rPr>
        <w:t xml:space="preserve"> </w:t>
      </w:r>
      <w:proofErr w:type="spellStart"/>
      <w:r>
        <w:t>Interference</w:t>
      </w:r>
      <w:proofErr w:type="spellEnd"/>
      <w:r>
        <w:rPr>
          <w:spacing w:val="-5"/>
        </w:rPr>
        <w:t xml:space="preserve"> </w:t>
      </w:r>
      <w:r>
        <w:t>Test</w:t>
      </w:r>
      <w:r>
        <w:rPr>
          <w:spacing w:val="-4"/>
        </w:rPr>
        <w:t xml:space="preserve"> </w:t>
      </w:r>
      <w:proofErr w:type="spellStart"/>
      <w:r>
        <w:t>on</w:t>
      </w:r>
      <w:proofErr w:type="spellEnd"/>
      <w:r>
        <w:rPr>
          <w:spacing w:val="-3"/>
        </w:rPr>
        <w:t xml:space="preserve"> </w:t>
      </w:r>
      <w:r>
        <w:t>High-</w:t>
      </w:r>
      <w:proofErr w:type="spellStart"/>
      <w:r>
        <w:t>Voltage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Insulators</w:t>
      </w:r>
      <w:proofErr w:type="spellEnd"/>
    </w:p>
    <w:p w14:paraId="5C0B260B" w14:textId="77777777" w:rsidR="00143A63" w:rsidRDefault="00143A63">
      <w:pPr>
        <w:pStyle w:val="Textoindependiente"/>
        <w:spacing w:before="186"/>
      </w:pPr>
    </w:p>
    <w:p w14:paraId="32BF6DD5" w14:textId="77777777" w:rsidR="00143A63" w:rsidRDefault="00000000">
      <w:pPr>
        <w:pStyle w:val="Ttulo3"/>
        <w:numPr>
          <w:ilvl w:val="1"/>
          <w:numId w:val="7"/>
        </w:numPr>
        <w:tabs>
          <w:tab w:val="left" w:pos="1471"/>
        </w:tabs>
      </w:pPr>
      <w:bookmarkStart w:id="3" w:name="_bookmark3"/>
      <w:bookmarkEnd w:id="3"/>
      <w:r>
        <w:rPr>
          <w:spacing w:val="-2"/>
        </w:rPr>
        <w:t>GALVANIZADO</w:t>
      </w:r>
    </w:p>
    <w:p w14:paraId="74E54530" w14:textId="77777777" w:rsidR="00143A63" w:rsidRDefault="00000000">
      <w:pPr>
        <w:pStyle w:val="Prrafodelista"/>
        <w:numPr>
          <w:ilvl w:val="0"/>
          <w:numId w:val="5"/>
        </w:numPr>
        <w:tabs>
          <w:tab w:val="left" w:pos="2191"/>
        </w:tabs>
        <w:spacing w:before="156"/>
      </w:pPr>
      <w:r>
        <w:t>ASTM</w:t>
      </w:r>
      <w:r>
        <w:rPr>
          <w:spacing w:val="26"/>
        </w:rPr>
        <w:t xml:space="preserve"> </w:t>
      </w:r>
      <w:r>
        <w:t>A123:</w:t>
      </w:r>
      <w:r>
        <w:rPr>
          <w:spacing w:val="25"/>
        </w:rPr>
        <w:t xml:space="preserve"> </w:t>
      </w:r>
      <w:r>
        <w:t>“Especificación</w:t>
      </w:r>
      <w:r>
        <w:rPr>
          <w:spacing w:val="27"/>
        </w:rPr>
        <w:t xml:space="preserve"> </w:t>
      </w:r>
      <w:r>
        <w:t>para</w:t>
      </w:r>
      <w:r>
        <w:rPr>
          <w:spacing w:val="25"/>
        </w:rPr>
        <w:t xml:space="preserve"> </w:t>
      </w:r>
      <w:r>
        <w:t>galvanizado</w:t>
      </w:r>
      <w:r>
        <w:rPr>
          <w:spacing w:val="24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caliente</w:t>
      </w:r>
      <w:r>
        <w:rPr>
          <w:spacing w:val="28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productos</w:t>
      </w:r>
      <w:r>
        <w:rPr>
          <w:spacing w:val="27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fierro</w:t>
      </w:r>
      <w:r>
        <w:rPr>
          <w:spacing w:val="26"/>
        </w:rPr>
        <w:t xml:space="preserve"> </w:t>
      </w:r>
      <w:r>
        <w:rPr>
          <w:spacing w:val="-10"/>
        </w:rPr>
        <w:t>y</w:t>
      </w:r>
    </w:p>
    <w:p w14:paraId="1A9C4737" w14:textId="77777777" w:rsidR="00143A63" w:rsidRDefault="00000000">
      <w:pPr>
        <w:pStyle w:val="Textoindependiente"/>
        <w:spacing w:before="31"/>
        <w:ind w:left="2191"/>
      </w:pPr>
      <w:r>
        <w:rPr>
          <w:spacing w:val="-2"/>
        </w:rPr>
        <w:t>acero”.</w:t>
      </w:r>
    </w:p>
    <w:p w14:paraId="7864B75C" w14:textId="77777777" w:rsidR="00143A63" w:rsidRDefault="00000000">
      <w:pPr>
        <w:pStyle w:val="Prrafodelista"/>
        <w:numPr>
          <w:ilvl w:val="0"/>
          <w:numId w:val="5"/>
        </w:numPr>
        <w:tabs>
          <w:tab w:val="left" w:pos="2191"/>
        </w:tabs>
        <w:spacing w:before="32" w:line="268" w:lineRule="auto"/>
        <w:ind w:right="340"/>
      </w:pPr>
      <w:r>
        <w:t>ASTM</w:t>
      </w:r>
      <w:r>
        <w:rPr>
          <w:spacing w:val="40"/>
        </w:rPr>
        <w:t xml:space="preserve"> </w:t>
      </w:r>
      <w:r>
        <w:t>A153:</w:t>
      </w:r>
      <w:r>
        <w:rPr>
          <w:spacing w:val="40"/>
        </w:rPr>
        <w:t xml:space="preserve"> </w:t>
      </w:r>
      <w:r>
        <w:t>“Especificación</w:t>
      </w:r>
      <w:r>
        <w:rPr>
          <w:spacing w:val="40"/>
        </w:rPr>
        <w:t xml:space="preserve"> </w:t>
      </w:r>
      <w:r>
        <w:t>para</w:t>
      </w:r>
      <w:r>
        <w:rPr>
          <w:spacing w:val="40"/>
        </w:rPr>
        <w:t xml:space="preserve"> </w:t>
      </w:r>
      <w:r>
        <w:t>galvanizado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caliente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herrajes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fierro</w:t>
      </w:r>
      <w:r>
        <w:rPr>
          <w:spacing w:val="40"/>
        </w:rPr>
        <w:t xml:space="preserve"> </w:t>
      </w:r>
      <w:r>
        <w:t xml:space="preserve">y </w:t>
      </w:r>
      <w:r>
        <w:rPr>
          <w:spacing w:val="-2"/>
        </w:rPr>
        <w:t>acero”.</w:t>
      </w:r>
    </w:p>
    <w:p w14:paraId="4ADB2EF8" w14:textId="77777777" w:rsidR="00143A63" w:rsidRDefault="00000000">
      <w:pPr>
        <w:pStyle w:val="Prrafodelista"/>
        <w:numPr>
          <w:ilvl w:val="0"/>
          <w:numId w:val="5"/>
        </w:numPr>
        <w:tabs>
          <w:tab w:val="left" w:pos="2191"/>
        </w:tabs>
        <w:spacing w:before="1"/>
      </w:pPr>
      <w:r>
        <w:t>ISO</w:t>
      </w:r>
      <w:r>
        <w:rPr>
          <w:spacing w:val="59"/>
          <w:w w:val="150"/>
        </w:rPr>
        <w:t xml:space="preserve"> </w:t>
      </w:r>
      <w:r>
        <w:t>1461:</w:t>
      </w:r>
      <w:r>
        <w:rPr>
          <w:spacing w:val="60"/>
          <w:w w:val="150"/>
        </w:rPr>
        <w:t xml:space="preserve"> </w:t>
      </w:r>
      <w:r>
        <w:t>“Galvanizado</w:t>
      </w:r>
      <w:r>
        <w:rPr>
          <w:spacing w:val="59"/>
          <w:w w:val="150"/>
        </w:rPr>
        <w:t xml:space="preserve"> </w:t>
      </w:r>
      <w:r>
        <w:t>en</w:t>
      </w:r>
      <w:r>
        <w:rPr>
          <w:spacing w:val="60"/>
          <w:w w:val="150"/>
        </w:rPr>
        <w:t xml:space="preserve"> </w:t>
      </w:r>
      <w:r>
        <w:t>baño</w:t>
      </w:r>
      <w:r>
        <w:rPr>
          <w:spacing w:val="60"/>
          <w:w w:val="150"/>
        </w:rPr>
        <w:t xml:space="preserve"> </w:t>
      </w:r>
      <w:r>
        <w:t>caliente</w:t>
      </w:r>
      <w:r>
        <w:rPr>
          <w:spacing w:val="61"/>
          <w:w w:val="150"/>
        </w:rPr>
        <w:t xml:space="preserve"> </w:t>
      </w:r>
      <w:r>
        <w:t>de</w:t>
      </w:r>
      <w:r>
        <w:rPr>
          <w:spacing w:val="61"/>
          <w:w w:val="150"/>
        </w:rPr>
        <w:t xml:space="preserve"> </w:t>
      </w:r>
      <w:r>
        <w:t>productos</w:t>
      </w:r>
      <w:r>
        <w:rPr>
          <w:spacing w:val="61"/>
          <w:w w:val="150"/>
        </w:rPr>
        <w:t xml:space="preserve"> </w:t>
      </w:r>
      <w:r>
        <w:t>de</w:t>
      </w:r>
      <w:r>
        <w:rPr>
          <w:spacing w:val="59"/>
          <w:w w:val="150"/>
        </w:rPr>
        <w:t xml:space="preserve"> </w:t>
      </w:r>
      <w:r>
        <w:t>fierro</w:t>
      </w:r>
      <w:r>
        <w:rPr>
          <w:spacing w:val="61"/>
          <w:w w:val="150"/>
        </w:rPr>
        <w:t xml:space="preserve"> </w:t>
      </w:r>
      <w:r>
        <w:t>y</w:t>
      </w:r>
      <w:r>
        <w:rPr>
          <w:spacing w:val="61"/>
          <w:w w:val="150"/>
        </w:rPr>
        <w:t xml:space="preserve"> </w:t>
      </w:r>
      <w:r>
        <w:t>acero</w:t>
      </w:r>
      <w:r>
        <w:rPr>
          <w:spacing w:val="70"/>
          <w:w w:val="150"/>
        </w:rPr>
        <w:t xml:space="preserve"> </w:t>
      </w:r>
      <w:r>
        <w:rPr>
          <w:spacing w:val="-10"/>
        </w:rPr>
        <w:t>–</w:t>
      </w:r>
    </w:p>
    <w:p w14:paraId="55A5C552" w14:textId="77777777" w:rsidR="00143A63" w:rsidRDefault="00000000">
      <w:pPr>
        <w:pStyle w:val="Textoindependiente"/>
        <w:spacing w:before="32"/>
        <w:ind w:left="2191"/>
      </w:pPr>
      <w:r>
        <w:t>Especificaciones</w:t>
      </w:r>
      <w:r>
        <w:rPr>
          <w:spacing w:val="-8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métodos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prueba”.</w:t>
      </w:r>
    </w:p>
    <w:p w14:paraId="538FC3D6" w14:textId="77777777" w:rsidR="00143A63" w:rsidRDefault="00143A63">
      <w:pPr>
        <w:pStyle w:val="Textoindependiente"/>
        <w:spacing w:before="185"/>
      </w:pPr>
    </w:p>
    <w:p w14:paraId="4D58DBE8" w14:textId="77777777" w:rsidR="00143A63" w:rsidRDefault="00000000">
      <w:pPr>
        <w:pStyle w:val="Ttulo3"/>
        <w:numPr>
          <w:ilvl w:val="1"/>
          <w:numId w:val="7"/>
        </w:numPr>
        <w:tabs>
          <w:tab w:val="left" w:pos="1471"/>
        </w:tabs>
      </w:pPr>
      <w:bookmarkStart w:id="4" w:name="_bookmark4"/>
      <w:bookmarkEnd w:id="4"/>
      <w:r>
        <w:t>ACCIÓN</w:t>
      </w:r>
      <w:r>
        <w:rPr>
          <w:spacing w:val="-5"/>
        </w:rPr>
        <w:t xml:space="preserve"> </w:t>
      </w:r>
      <w:r>
        <w:rPr>
          <w:spacing w:val="-2"/>
        </w:rPr>
        <w:t>SÍSMICA</w:t>
      </w:r>
    </w:p>
    <w:p w14:paraId="64F93416" w14:textId="77777777" w:rsidR="00143A63" w:rsidRDefault="00000000">
      <w:pPr>
        <w:pStyle w:val="Prrafodelista"/>
        <w:numPr>
          <w:ilvl w:val="0"/>
          <w:numId w:val="4"/>
        </w:numPr>
        <w:tabs>
          <w:tab w:val="left" w:pos="2191"/>
        </w:tabs>
        <w:spacing w:before="156" w:line="266" w:lineRule="auto"/>
        <w:ind w:right="341"/>
      </w:pPr>
      <w:r>
        <w:t xml:space="preserve">IEEE </w:t>
      </w:r>
      <w:proofErr w:type="spellStart"/>
      <w:r>
        <w:t>Std</w:t>
      </w:r>
      <w:proofErr w:type="spellEnd"/>
      <w:r>
        <w:t xml:space="preserve">. 693 “IEEE </w:t>
      </w:r>
      <w:proofErr w:type="spellStart"/>
      <w:r>
        <w:t>Recommended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Seismic</w:t>
      </w:r>
      <w:proofErr w:type="spellEnd"/>
      <w:r>
        <w:t xml:space="preserve"> </w:t>
      </w:r>
      <w:proofErr w:type="spellStart"/>
      <w:r>
        <w:t>Design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Substations</w:t>
      </w:r>
      <w:proofErr w:type="spellEnd"/>
      <w:r>
        <w:t xml:space="preserve"> (High</w:t>
      </w:r>
      <w:r>
        <w:rPr>
          <w:spacing w:val="40"/>
        </w:rPr>
        <w:t xml:space="preserve"> </w:t>
      </w:r>
      <w:proofErr w:type="spellStart"/>
      <w:r>
        <w:t>Seismic</w:t>
      </w:r>
      <w:proofErr w:type="spellEnd"/>
      <w:r>
        <w:t xml:space="preserve"> Performance </w:t>
      </w:r>
      <w:proofErr w:type="spellStart"/>
      <w:r>
        <w:t>Level</w:t>
      </w:r>
      <w:proofErr w:type="spellEnd"/>
      <w:r>
        <w:t>).”</w:t>
      </w:r>
    </w:p>
    <w:p w14:paraId="475023E8" w14:textId="77777777" w:rsidR="00143A63" w:rsidRDefault="00000000">
      <w:pPr>
        <w:pStyle w:val="Prrafodelista"/>
        <w:numPr>
          <w:ilvl w:val="0"/>
          <w:numId w:val="4"/>
        </w:numPr>
        <w:tabs>
          <w:tab w:val="left" w:pos="2191"/>
        </w:tabs>
        <w:spacing w:before="7"/>
      </w:pPr>
      <w:r>
        <w:t>ETG-1020</w:t>
      </w:r>
      <w:r>
        <w:rPr>
          <w:spacing w:val="5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“Requisitos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Diseño</w:t>
      </w:r>
      <w:r>
        <w:rPr>
          <w:spacing w:val="-3"/>
        </w:rPr>
        <w:t xml:space="preserve"> </w:t>
      </w:r>
      <w:r>
        <w:t>Sísmico</w:t>
      </w:r>
      <w:r>
        <w:rPr>
          <w:spacing w:val="-3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Equipo</w:t>
      </w:r>
      <w:r>
        <w:rPr>
          <w:spacing w:val="-3"/>
        </w:rPr>
        <w:t xml:space="preserve"> </w:t>
      </w:r>
      <w:r>
        <w:rPr>
          <w:spacing w:val="-2"/>
        </w:rPr>
        <w:t>Eléctrico”</w:t>
      </w:r>
    </w:p>
    <w:p w14:paraId="687E550B" w14:textId="77777777" w:rsidR="00143A63" w:rsidRDefault="00143A63">
      <w:pPr>
        <w:pStyle w:val="Prrafodelista"/>
        <w:sectPr w:rsidR="00143A63">
          <w:pgSz w:w="12240" w:h="15840"/>
          <w:pgMar w:top="2220" w:right="1080" w:bottom="1360" w:left="1080" w:header="751" w:footer="1170" w:gutter="0"/>
          <w:cols w:space="720"/>
        </w:sectPr>
      </w:pPr>
    </w:p>
    <w:p w14:paraId="51917810" w14:textId="77777777" w:rsidR="00143A63" w:rsidRDefault="00143A63">
      <w:pPr>
        <w:pStyle w:val="Textoindependiente"/>
        <w:spacing w:before="253"/>
        <w:rPr>
          <w:sz w:val="28"/>
        </w:rPr>
      </w:pPr>
    </w:p>
    <w:p w14:paraId="54B7DB52" w14:textId="77777777" w:rsidR="00143A63" w:rsidRDefault="00000000">
      <w:pPr>
        <w:pStyle w:val="Ttulo2"/>
        <w:numPr>
          <w:ilvl w:val="0"/>
          <w:numId w:val="7"/>
        </w:numPr>
        <w:tabs>
          <w:tab w:val="left" w:pos="770"/>
        </w:tabs>
      </w:pPr>
      <w:bookmarkStart w:id="5" w:name="_bookmark5"/>
      <w:bookmarkEnd w:id="5"/>
      <w:r>
        <w:t>REQUERIMIENTOS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2"/>
        </w:rPr>
        <w:t>CALIDAD</w:t>
      </w:r>
    </w:p>
    <w:p w14:paraId="2C65CD01" w14:textId="77777777" w:rsidR="00143A63" w:rsidRDefault="00000000">
      <w:pPr>
        <w:pStyle w:val="Textoindependiente"/>
        <w:spacing w:before="157" w:line="268" w:lineRule="auto"/>
        <w:ind w:left="338" w:right="332"/>
        <w:jc w:val="both"/>
      </w:pPr>
      <w:r>
        <w:t xml:space="preserve">El Fabricante deberá demostrar que tiene implementado y funcionando en su fábrica un sistema de Garantía de Calidad con programas y procedimientos documentados en manuales, en cumplimiento de la Norma ISO 9001 (Sistemas de Calidad: Modelo de garantía de calidad en diseño) producción, instalación y </w:t>
      </w:r>
      <w:r>
        <w:rPr>
          <w:spacing w:val="-2"/>
        </w:rPr>
        <w:t>servicio.</w:t>
      </w:r>
    </w:p>
    <w:p w14:paraId="58766EA3" w14:textId="77777777" w:rsidR="00143A63" w:rsidRDefault="00000000">
      <w:pPr>
        <w:pStyle w:val="Textoindependiente"/>
        <w:spacing w:before="122" w:line="268" w:lineRule="auto"/>
        <w:ind w:left="338" w:right="335"/>
        <w:jc w:val="both"/>
      </w:pPr>
      <w:r>
        <w:t>Además,</w:t>
      </w:r>
      <w:r>
        <w:rPr>
          <w:spacing w:val="-13"/>
        </w:rPr>
        <w:t xml:space="preserve"> </w:t>
      </w:r>
      <w:r>
        <w:t>idealmente,</w:t>
      </w:r>
      <w:r>
        <w:rPr>
          <w:spacing w:val="-12"/>
        </w:rPr>
        <w:t xml:space="preserve"> </w:t>
      </w:r>
      <w:r>
        <w:t>deberá</w:t>
      </w:r>
      <w:r>
        <w:rPr>
          <w:spacing w:val="-13"/>
        </w:rPr>
        <w:t xml:space="preserve"> </w:t>
      </w:r>
      <w:r>
        <w:t>contar</w:t>
      </w:r>
      <w:r>
        <w:rPr>
          <w:spacing w:val="-12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siguiente</w:t>
      </w:r>
      <w:r>
        <w:rPr>
          <w:spacing w:val="-13"/>
        </w:rPr>
        <w:t xml:space="preserve"> </w:t>
      </w:r>
      <w:r>
        <w:t>certificación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gestión</w:t>
      </w:r>
      <w:r>
        <w:rPr>
          <w:spacing w:val="-13"/>
        </w:rPr>
        <w:t xml:space="preserve"> </w:t>
      </w:r>
      <w:r>
        <w:t>ambiental:</w:t>
      </w:r>
      <w:r>
        <w:rPr>
          <w:spacing w:val="-12"/>
        </w:rPr>
        <w:t xml:space="preserve"> </w:t>
      </w:r>
      <w:r>
        <w:t>ISO</w:t>
      </w:r>
      <w:r>
        <w:rPr>
          <w:spacing w:val="-13"/>
        </w:rPr>
        <w:t xml:space="preserve"> </w:t>
      </w:r>
      <w:r>
        <w:t>14001</w:t>
      </w:r>
      <w:r>
        <w:rPr>
          <w:spacing w:val="-12"/>
        </w:rPr>
        <w:t xml:space="preserve"> </w:t>
      </w:r>
      <w:r>
        <w:t>(Sistemas de</w:t>
      </w:r>
      <w:r>
        <w:rPr>
          <w:spacing w:val="-8"/>
        </w:rPr>
        <w:t xml:space="preserve"> </w:t>
      </w:r>
      <w:r>
        <w:t>gestión</w:t>
      </w:r>
      <w:r>
        <w:rPr>
          <w:spacing w:val="-10"/>
        </w:rPr>
        <w:t xml:space="preserve"> </w:t>
      </w:r>
      <w:r>
        <w:t>ambiental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Modelo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mejoramiento</w:t>
      </w:r>
      <w:r>
        <w:rPr>
          <w:spacing w:val="-10"/>
        </w:rPr>
        <w:t xml:space="preserve"> </w:t>
      </w:r>
      <w:r>
        <w:t>continuo</w:t>
      </w:r>
      <w:r>
        <w:rPr>
          <w:spacing w:val="-10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prevención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contaminación)</w:t>
      </w:r>
      <w:r>
        <w:rPr>
          <w:spacing w:val="-11"/>
        </w:rPr>
        <w:t xml:space="preserve"> </w:t>
      </w:r>
      <w:r>
        <w:t>cumplimiento de la reglamentación ambiental.</w:t>
      </w:r>
    </w:p>
    <w:p w14:paraId="527F43CC" w14:textId="77777777" w:rsidR="00143A63" w:rsidRDefault="00000000">
      <w:pPr>
        <w:pStyle w:val="Textoindependiente"/>
        <w:spacing w:before="121" w:line="268" w:lineRule="auto"/>
        <w:ind w:left="338" w:right="338"/>
        <w:jc w:val="both"/>
      </w:pPr>
      <w:r>
        <w:t xml:space="preserve">EL PROPIETARIO se reserva el derecho de verificar los procedimientos y la documentación relativa a la fabricación de los aisladores de pedestal y el Fabricante se obliga a poner a su disposición estos </w:t>
      </w:r>
      <w:r>
        <w:rPr>
          <w:spacing w:val="-2"/>
        </w:rPr>
        <w:t>antecedentes.</w:t>
      </w:r>
    </w:p>
    <w:p w14:paraId="7758C81E" w14:textId="77777777" w:rsidR="00143A63" w:rsidRDefault="00143A63">
      <w:pPr>
        <w:pStyle w:val="Textoindependiente"/>
      </w:pPr>
    </w:p>
    <w:p w14:paraId="24020D07" w14:textId="77777777" w:rsidR="00143A63" w:rsidRDefault="00143A63">
      <w:pPr>
        <w:pStyle w:val="Textoindependiente"/>
        <w:spacing w:before="128"/>
      </w:pPr>
    </w:p>
    <w:p w14:paraId="7DBA8F32" w14:textId="77777777" w:rsidR="00143A63" w:rsidRDefault="00000000">
      <w:pPr>
        <w:pStyle w:val="Ttulo2"/>
        <w:numPr>
          <w:ilvl w:val="0"/>
          <w:numId w:val="7"/>
        </w:numPr>
        <w:tabs>
          <w:tab w:val="left" w:pos="770"/>
        </w:tabs>
      </w:pPr>
      <w:bookmarkStart w:id="6" w:name="_bookmark6"/>
      <w:bookmarkEnd w:id="6"/>
      <w:r>
        <w:t>CONDICIONES</w:t>
      </w:r>
      <w:r>
        <w:rPr>
          <w:spacing w:val="-9"/>
        </w:rPr>
        <w:t xml:space="preserve"> </w:t>
      </w:r>
      <w:r>
        <w:t>AMBIENTALES</w:t>
      </w:r>
      <w:r>
        <w:rPr>
          <w:spacing w:val="-7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CARACTERÍSTICAS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spacing w:val="-2"/>
        </w:rPr>
        <w:t>SISTEMA</w:t>
      </w:r>
    </w:p>
    <w:p w14:paraId="79146034" w14:textId="77777777" w:rsidR="00143A63" w:rsidRDefault="00000000">
      <w:pPr>
        <w:pStyle w:val="Textoindependiente"/>
        <w:spacing w:before="159" w:line="268" w:lineRule="auto"/>
        <w:ind w:left="338" w:right="338"/>
        <w:jc w:val="both"/>
      </w:pPr>
      <w:r>
        <w:t>Los aisladores de pedestal deberán suministrarse para operar a la intemperie, bajo las condiciones mencionadas en la Hoja de datos técnicos garantizados, anexa a este documento.</w:t>
      </w:r>
    </w:p>
    <w:p w14:paraId="1DBBB297" w14:textId="77777777" w:rsidR="00143A63" w:rsidRDefault="00143A63">
      <w:pPr>
        <w:pStyle w:val="Textoindependiente"/>
      </w:pPr>
    </w:p>
    <w:p w14:paraId="44BEFC88" w14:textId="77777777" w:rsidR="00143A63" w:rsidRDefault="00143A63">
      <w:pPr>
        <w:pStyle w:val="Textoindependiente"/>
        <w:spacing w:before="127"/>
      </w:pPr>
    </w:p>
    <w:p w14:paraId="6DEAD7A7" w14:textId="77777777" w:rsidR="00143A63" w:rsidRDefault="00000000">
      <w:pPr>
        <w:pStyle w:val="Ttulo2"/>
        <w:numPr>
          <w:ilvl w:val="0"/>
          <w:numId w:val="7"/>
        </w:numPr>
        <w:tabs>
          <w:tab w:val="left" w:pos="770"/>
        </w:tabs>
      </w:pPr>
      <w:bookmarkStart w:id="7" w:name="_bookmark7"/>
      <w:bookmarkEnd w:id="7"/>
      <w:r>
        <w:t>CARACTERÍSTICAS</w:t>
      </w:r>
      <w:r>
        <w:rPr>
          <w:spacing w:val="-9"/>
        </w:rPr>
        <w:t xml:space="preserve"> </w:t>
      </w:r>
      <w:r>
        <w:t>TÉCNICAS</w:t>
      </w:r>
      <w:r>
        <w:rPr>
          <w:spacing w:val="-6"/>
        </w:rPr>
        <w:t xml:space="preserve"> </w:t>
      </w:r>
      <w:r>
        <w:t>GENERALES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rPr>
          <w:spacing w:val="-2"/>
        </w:rPr>
        <w:t>SUMINISTRO</w:t>
      </w:r>
    </w:p>
    <w:p w14:paraId="6560113C" w14:textId="77777777" w:rsidR="00143A63" w:rsidRDefault="00000000">
      <w:pPr>
        <w:pStyle w:val="Textoindependiente"/>
        <w:spacing w:before="157" w:line="268" w:lineRule="auto"/>
        <w:ind w:left="338" w:right="333"/>
        <w:jc w:val="both"/>
      </w:pPr>
      <w:r>
        <w:t xml:space="preserve">Los aisladores de pedestal que utilizará EL PROPIETARIO en sus instalaciones deberán cumplir los valores mínimos que se indican en estas especificaciones técnicas y en las Hojas de datos técnicos garantizados </w:t>
      </w:r>
      <w:r>
        <w:rPr>
          <w:spacing w:val="-2"/>
        </w:rPr>
        <w:t>correspondientes.</w:t>
      </w:r>
    </w:p>
    <w:p w14:paraId="31821678" w14:textId="77777777" w:rsidR="00143A63" w:rsidRDefault="00143A63">
      <w:pPr>
        <w:pStyle w:val="Textoindependiente"/>
      </w:pPr>
    </w:p>
    <w:p w14:paraId="66A4D41B" w14:textId="77777777" w:rsidR="00143A63" w:rsidRDefault="00143A63">
      <w:pPr>
        <w:pStyle w:val="Textoindependiente"/>
        <w:spacing w:before="6"/>
      </w:pPr>
    </w:p>
    <w:p w14:paraId="5C69F9D5" w14:textId="77777777" w:rsidR="00143A63" w:rsidRDefault="00000000">
      <w:pPr>
        <w:pStyle w:val="Ttulo3"/>
        <w:numPr>
          <w:ilvl w:val="1"/>
          <w:numId w:val="7"/>
        </w:numPr>
        <w:tabs>
          <w:tab w:val="left" w:pos="1471"/>
        </w:tabs>
      </w:pPr>
      <w:bookmarkStart w:id="8" w:name="_bookmark8"/>
      <w:bookmarkEnd w:id="8"/>
      <w:r>
        <w:t>DISEÑO</w:t>
      </w:r>
      <w:r>
        <w:rPr>
          <w:spacing w:val="-5"/>
        </w:rPr>
        <w:t xml:space="preserve"> </w:t>
      </w:r>
      <w:r>
        <w:rPr>
          <w:spacing w:val="-2"/>
        </w:rPr>
        <w:t>SÍSMICO</w:t>
      </w:r>
    </w:p>
    <w:p w14:paraId="68A23B0A" w14:textId="77777777" w:rsidR="00143A63" w:rsidRDefault="00000000">
      <w:pPr>
        <w:pStyle w:val="Textoindependiente"/>
        <w:spacing w:before="155" w:line="268" w:lineRule="auto"/>
        <w:ind w:left="1471" w:right="334"/>
        <w:jc w:val="both"/>
      </w:pPr>
      <w:r>
        <w:t xml:space="preserve">De acuerdo a lo establecido en la </w:t>
      </w:r>
      <w:proofErr w:type="spellStart"/>
      <w:r>
        <w:t>NTSyCS</w:t>
      </w:r>
      <w:proofErr w:type="spellEnd"/>
      <w:r>
        <w:t xml:space="preserve"> de la CNE, los equipos deben soportar sin daños ni deformaciones permanentes las condiciones sísmicas y diseños sísmicos establecidos por la norma ETG-1020 de ENDESA, o la IEEE </w:t>
      </w:r>
      <w:proofErr w:type="spellStart"/>
      <w:r>
        <w:t>Std</w:t>
      </w:r>
      <w:proofErr w:type="spellEnd"/>
      <w:r>
        <w:t xml:space="preserve"> 693 en la condición de “High </w:t>
      </w:r>
      <w:proofErr w:type="spellStart"/>
      <w:r>
        <w:t>Seismic</w:t>
      </w:r>
      <w:proofErr w:type="spellEnd"/>
      <w:r>
        <w:t xml:space="preserve"> </w:t>
      </w:r>
      <w:proofErr w:type="spellStart"/>
      <w:r>
        <w:t>Level</w:t>
      </w:r>
      <w:proofErr w:type="spellEnd"/>
      <w:r>
        <w:t>” con “</w:t>
      </w:r>
      <w:proofErr w:type="spellStart"/>
      <w:r>
        <w:t>Projected</w:t>
      </w:r>
      <w:proofErr w:type="spellEnd"/>
      <w:r>
        <w:t xml:space="preserve"> performance” de factor 2,0 para los materiales frágiles como la porcelana y/o las aleaciones de aluminio.</w:t>
      </w:r>
    </w:p>
    <w:p w14:paraId="32BFE698" w14:textId="77777777" w:rsidR="00143A63" w:rsidRDefault="00000000">
      <w:pPr>
        <w:pStyle w:val="Textoindependiente"/>
        <w:spacing w:before="122"/>
        <w:ind w:left="1471"/>
        <w:jc w:val="both"/>
      </w:pPr>
      <w:r>
        <w:t>No</w:t>
      </w:r>
      <w:r>
        <w:rPr>
          <w:spacing w:val="-7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aceptará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suministro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equipos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cuenten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certificación</w:t>
      </w:r>
      <w:r>
        <w:rPr>
          <w:spacing w:val="-5"/>
        </w:rPr>
        <w:t xml:space="preserve"> </w:t>
      </w:r>
      <w:r>
        <w:t>sísmica</w:t>
      </w:r>
      <w:r>
        <w:rPr>
          <w:spacing w:val="-4"/>
        </w:rPr>
        <w:t xml:space="preserve"> </w:t>
      </w:r>
      <w:r>
        <w:rPr>
          <w:spacing w:val="-2"/>
        </w:rPr>
        <w:t>previa.</w:t>
      </w:r>
    </w:p>
    <w:p w14:paraId="06FE27A5" w14:textId="77777777" w:rsidR="00143A63" w:rsidRDefault="00143A63">
      <w:pPr>
        <w:pStyle w:val="Textoindependiente"/>
        <w:jc w:val="both"/>
        <w:sectPr w:rsidR="00143A63">
          <w:pgSz w:w="12240" w:h="15840"/>
          <w:pgMar w:top="2220" w:right="1080" w:bottom="1360" w:left="1080" w:header="751" w:footer="1170" w:gutter="0"/>
          <w:cols w:space="720"/>
        </w:sectPr>
      </w:pPr>
    </w:p>
    <w:p w14:paraId="5F4390EC" w14:textId="77777777" w:rsidR="00143A63" w:rsidRDefault="00143A63">
      <w:pPr>
        <w:pStyle w:val="Textoindependiente"/>
        <w:spacing w:before="179"/>
        <w:rPr>
          <w:sz w:val="24"/>
        </w:rPr>
      </w:pPr>
    </w:p>
    <w:p w14:paraId="3E1B9F7A" w14:textId="77777777" w:rsidR="00143A63" w:rsidRDefault="00000000">
      <w:pPr>
        <w:pStyle w:val="Ttulo3"/>
        <w:numPr>
          <w:ilvl w:val="1"/>
          <w:numId w:val="7"/>
        </w:numPr>
        <w:tabs>
          <w:tab w:val="left" w:pos="1471"/>
        </w:tabs>
        <w:spacing w:before="1"/>
      </w:pPr>
      <w:bookmarkStart w:id="9" w:name="_bookmark9"/>
      <w:bookmarkEnd w:id="9"/>
      <w:r>
        <w:t>REQUISITOS</w:t>
      </w:r>
      <w:r>
        <w:rPr>
          <w:spacing w:val="-7"/>
        </w:rPr>
        <w:t xml:space="preserve"> </w:t>
      </w:r>
      <w:r>
        <w:t>CONSTRUCTIVOS</w:t>
      </w:r>
      <w:r>
        <w:rPr>
          <w:spacing w:val="-6"/>
        </w:rPr>
        <w:t xml:space="preserve"> </w:t>
      </w:r>
      <w:r>
        <w:rPr>
          <w:spacing w:val="-2"/>
        </w:rPr>
        <w:t>GENERALES</w:t>
      </w:r>
    </w:p>
    <w:p w14:paraId="44C1DAD2" w14:textId="77777777" w:rsidR="00143A63" w:rsidRDefault="00000000">
      <w:pPr>
        <w:pStyle w:val="Ttulo3"/>
        <w:numPr>
          <w:ilvl w:val="2"/>
          <w:numId w:val="7"/>
        </w:numPr>
        <w:tabs>
          <w:tab w:val="left" w:pos="1471"/>
        </w:tabs>
        <w:spacing w:before="155"/>
      </w:pPr>
      <w:bookmarkStart w:id="10" w:name="_bookmark10"/>
      <w:bookmarkEnd w:id="10"/>
      <w:r>
        <w:t>AISLADOR</w:t>
      </w:r>
      <w:r>
        <w:rPr>
          <w:spacing w:val="-4"/>
        </w:rPr>
        <w:t xml:space="preserve"> </w:t>
      </w:r>
      <w:r>
        <w:t xml:space="preserve">DE </w:t>
      </w:r>
      <w:r>
        <w:rPr>
          <w:spacing w:val="-2"/>
        </w:rPr>
        <w:t>PEDESTAL</w:t>
      </w:r>
    </w:p>
    <w:p w14:paraId="5BF47969" w14:textId="77777777" w:rsidR="00143A63" w:rsidRDefault="00000000">
      <w:pPr>
        <w:pStyle w:val="Textoindependiente"/>
        <w:spacing w:before="120" w:line="268" w:lineRule="auto"/>
        <w:ind w:left="1471" w:right="343"/>
        <w:jc w:val="both"/>
      </w:pPr>
      <w:r>
        <w:t xml:space="preserve">Los aisladores de pedestal estarán diseñados para ser sometidos a un programa de mantenimiento que incluye lavado energizado con un chorro de agua de 70 </w:t>
      </w:r>
      <w:proofErr w:type="spellStart"/>
      <w:r>
        <w:t>daN</w:t>
      </w:r>
      <w:proofErr w:type="spellEnd"/>
      <w:r>
        <w:t>/cm².</w:t>
      </w:r>
    </w:p>
    <w:p w14:paraId="4CE2AA27" w14:textId="77777777" w:rsidR="00143A63" w:rsidRDefault="00000000">
      <w:pPr>
        <w:pStyle w:val="Textoindependiente"/>
        <w:spacing w:before="119" w:line="268" w:lineRule="auto"/>
        <w:ind w:left="1471" w:right="333"/>
        <w:jc w:val="both"/>
      </w:pPr>
      <w:r>
        <w:t>Para la determinación de</w:t>
      </w:r>
      <w:r>
        <w:rPr>
          <w:spacing w:val="-1"/>
        </w:rPr>
        <w:t xml:space="preserve"> </w:t>
      </w:r>
      <w:r>
        <w:t>distancia</w:t>
      </w:r>
      <w:r>
        <w:rPr>
          <w:spacing w:val="-1"/>
        </w:rPr>
        <w:t xml:space="preserve"> </w:t>
      </w:r>
      <w:r>
        <w:t>mínima de</w:t>
      </w:r>
      <w:r>
        <w:rPr>
          <w:spacing w:val="-1"/>
        </w:rPr>
        <w:t xml:space="preserve"> </w:t>
      </w:r>
      <w:r>
        <w:t>fuga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aceptará la aplicación</w:t>
      </w:r>
      <w:r>
        <w:rPr>
          <w:spacing w:val="-1"/>
        </w:rPr>
        <w:t xml:space="preserve"> </w:t>
      </w:r>
      <w:r>
        <w:t>de tolerancias negativas, dicha</w:t>
      </w:r>
      <w:r>
        <w:rPr>
          <w:spacing w:val="-2"/>
        </w:rPr>
        <w:t xml:space="preserve"> </w:t>
      </w:r>
      <w:r>
        <w:t>distancia</w:t>
      </w:r>
      <w:r>
        <w:rPr>
          <w:spacing w:val="-3"/>
        </w:rPr>
        <w:t xml:space="preserve"> </w:t>
      </w:r>
      <w:r>
        <w:t>deberá</w:t>
      </w:r>
      <w:r>
        <w:rPr>
          <w:spacing w:val="-1"/>
        </w:rPr>
        <w:t xml:space="preserve"> </w:t>
      </w:r>
      <w:r>
        <w:t>ser señalada tanto</w:t>
      </w:r>
      <w:r>
        <w:rPr>
          <w:spacing w:val="-4"/>
        </w:rPr>
        <w:t xml:space="preserve"> </w:t>
      </w:r>
      <w:r>
        <w:t>en los planos</w:t>
      </w:r>
      <w:r>
        <w:rPr>
          <w:spacing w:val="-1"/>
        </w:rPr>
        <w:t xml:space="preserve"> </w:t>
      </w:r>
      <w:r>
        <w:t>de los equipos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los planos de las columnas aisladoras.</w:t>
      </w:r>
    </w:p>
    <w:p w14:paraId="2EA6816C" w14:textId="77777777" w:rsidR="00143A63" w:rsidRDefault="00000000">
      <w:pPr>
        <w:pStyle w:val="Textoindependiente"/>
        <w:spacing w:before="123" w:line="268" w:lineRule="auto"/>
        <w:ind w:left="1471" w:right="337"/>
        <w:jc w:val="both"/>
      </w:pPr>
      <w:r>
        <w:t>El proveedor deberá entregar protocolos de pruebas de ruptura de las columnas aisladoras (incluida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fijación),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tal</w:t>
      </w:r>
      <w:r>
        <w:rPr>
          <w:spacing w:val="-5"/>
        </w:rPr>
        <w:t xml:space="preserve"> </w:t>
      </w:r>
      <w:r>
        <w:t>forma</w:t>
      </w:r>
      <w:r>
        <w:rPr>
          <w:spacing w:val="-5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avalen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valor</w:t>
      </w:r>
      <w:r>
        <w:rPr>
          <w:spacing w:val="-4"/>
        </w:rPr>
        <w:t xml:space="preserve"> </w:t>
      </w:r>
      <w:r>
        <w:t>(R-2Sr)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ruptura</w:t>
      </w:r>
      <w:r>
        <w:rPr>
          <w:spacing w:val="-5"/>
        </w:rPr>
        <w:t xml:space="preserve"> </w:t>
      </w:r>
      <w:r>
        <w:t>garantizado</w:t>
      </w:r>
      <w:r>
        <w:rPr>
          <w:spacing w:val="-2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utilizado en la memoria de cálculo sísmico.</w:t>
      </w:r>
    </w:p>
    <w:p w14:paraId="44BFCB40" w14:textId="77777777" w:rsidR="00143A63" w:rsidRDefault="00000000">
      <w:pPr>
        <w:pStyle w:val="Textoindependiente"/>
        <w:spacing w:before="120" w:line="268" w:lineRule="auto"/>
        <w:ind w:left="1471" w:right="332"/>
        <w:jc w:val="both"/>
      </w:pPr>
      <w:r>
        <w:t>No se aceptarán aisladores fabricados en resinas sintéticas. Las polleras estarán producidas por un proceso húmedo y fabricado con material homogéneo, sin laminaciones, cavidades, grietas u otro tipo de imperfección que afecte a la resistencia mecánica o calidad dieléctrica del</w:t>
      </w:r>
      <w:r>
        <w:rPr>
          <w:spacing w:val="-2"/>
        </w:rPr>
        <w:t xml:space="preserve"> </w:t>
      </w:r>
      <w:r>
        <w:t>aislador. El</w:t>
      </w:r>
      <w:r>
        <w:rPr>
          <w:spacing w:val="-4"/>
        </w:rPr>
        <w:t xml:space="preserve"> </w:t>
      </w:r>
      <w:r>
        <w:t>barniz</w:t>
      </w:r>
      <w:r>
        <w:rPr>
          <w:spacing w:val="-4"/>
        </w:rPr>
        <w:t xml:space="preserve"> </w:t>
      </w:r>
      <w:r>
        <w:t>vítreo</w:t>
      </w:r>
      <w:r>
        <w:rPr>
          <w:spacing w:val="-4"/>
        </w:rPr>
        <w:t xml:space="preserve"> </w:t>
      </w:r>
      <w:r>
        <w:t>será</w:t>
      </w:r>
      <w:r>
        <w:rPr>
          <w:spacing w:val="-4"/>
        </w:rPr>
        <w:t xml:space="preserve"> </w:t>
      </w:r>
      <w:r>
        <w:t>de color</w:t>
      </w:r>
      <w:r>
        <w:rPr>
          <w:spacing w:val="-3"/>
        </w:rPr>
        <w:t xml:space="preserve"> </w:t>
      </w:r>
      <w:r>
        <w:t>uniforme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libre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defectos.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método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de los</w:t>
      </w:r>
      <w:r>
        <w:rPr>
          <w:spacing w:val="-7"/>
        </w:rPr>
        <w:t xml:space="preserve"> </w:t>
      </w:r>
      <w:r>
        <w:t>aisladores</w:t>
      </w:r>
      <w:r>
        <w:rPr>
          <w:spacing w:val="-7"/>
        </w:rPr>
        <w:t xml:space="preserve"> </w:t>
      </w:r>
      <w:r>
        <w:t>asegurará</w:t>
      </w:r>
      <w:r>
        <w:rPr>
          <w:spacing w:val="-10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solicitación</w:t>
      </w:r>
      <w:r>
        <w:rPr>
          <w:spacing w:val="-7"/>
        </w:rPr>
        <w:t xml:space="preserve"> </w:t>
      </w:r>
      <w:r>
        <w:t>uniforme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porcelana.</w:t>
      </w:r>
      <w:r>
        <w:rPr>
          <w:spacing w:val="-9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unión</w:t>
      </w:r>
      <w:r>
        <w:rPr>
          <w:spacing w:val="-9"/>
        </w:rPr>
        <w:t xml:space="preserve"> </w:t>
      </w:r>
      <w:r>
        <w:t>brida-porcelana no se aceptará el uso de pegamentos que contengan azufre como componente principal. En todos</w:t>
      </w:r>
      <w:r>
        <w:rPr>
          <w:spacing w:val="40"/>
        </w:rPr>
        <w:t xml:space="preserve"> </w:t>
      </w:r>
      <w:r>
        <w:t>los</w:t>
      </w:r>
      <w:r>
        <w:rPr>
          <w:spacing w:val="40"/>
        </w:rPr>
        <w:t xml:space="preserve"> </w:t>
      </w:r>
      <w:r>
        <w:t>demás</w:t>
      </w:r>
      <w:r>
        <w:rPr>
          <w:spacing w:val="40"/>
        </w:rPr>
        <w:t xml:space="preserve"> </w:t>
      </w:r>
      <w:r>
        <w:t>aspectos</w:t>
      </w:r>
      <w:r>
        <w:rPr>
          <w:spacing w:val="40"/>
        </w:rPr>
        <w:t xml:space="preserve"> </w:t>
      </w:r>
      <w:r>
        <w:t>constructivos,</w:t>
      </w:r>
      <w:r>
        <w:rPr>
          <w:spacing w:val="40"/>
        </w:rPr>
        <w:t xml:space="preserve"> </w:t>
      </w:r>
      <w:r>
        <w:t>los</w:t>
      </w:r>
      <w:r>
        <w:rPr>
          <w:spacing w:val="40"/>
        </w:rPr>
        <w:t xml:space="preserve"> </w:t>
      </w:r>
      <w:r>
        <w:t>aisladores</w:t>
      </w:r>
      <w:r>
        <w:rPr>
          <w:spacing w:val="40"/>
        </w:rPr>
        <w:t xml:space="preserve"> </w:t>
      </w:r>
      <w:r>
        <w:t>deberán</w:t>
      </w:r>
      <w:r>
        <w:rPr>
          <w:spacing w:val="40"/>
        </w:rPr>
        <w:t xml:space="preserve"> </w:t>
      </w:r>
      <w:r>
        <w:t>cumplir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norma IEC-</w:t>
      </w:r>
      <w:r>
        <w:rPr>
          <w:spacing w:val="-3"/>
        </w:rPr>
        <w:t xml:space="preserve"> </w:t>
      </w:r>
      <w:r>
        <w:t>60273.</w:t>
      </w:r>
      <w:r>
        <w:rPr>
          <w:spacing w:val="-7"/>
        </w:rPr>
        <w:t xml:space="preserve"> </w:t>
      </w:r>
      <w:r>
        <w:t>Asimismo,</w:t>
      </w:r>
      <w:r>
        <w:rPr>
          <w:spacing w:val="-5"/>
        </w:rPr>
        <w:t xml:space="preserve"> </w:t>
      </w:r>
      <w:r>
        <w:t>deberán</w:t>
      </w:r>
      <w:r>
        <w:rPr>
          <w:spacing w:val="-5"/>
        </w:rPr>
        <w:t xml:space="preserve"> </w:t>
      </w:r>
      <w:r>
        <w:t>cumplir</w:t>
      </w:r>
      <w:r>
        <w:rPr>
          <w:spacing w:val="-7"/>
        </w:rPr>
        <w:t xml:space="preserve"> </w:t>
      </w:r>
      <w:r>
        <w:t>satisfactoriamente</w:t>
      </w:r>
      <w:r>
        <w:rPr>
          <w:spacing w:val="-4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pruebas</w:t>
      </w:r>
      <w:r>
        <w:rPr>
          <w:spacing w:val="-7"/>
        </w:rPr>
        <w:t xml:space="preserve"> </w:t>
      </w:r>
      <w:r>
        <w:t>especificadas</w:t>
      </w:r>
      <w:r>
        <w:rPr>
          <w:spacing w:val="-7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la norma IEC-60168.</w:t>
      </w:r>
    </w:p>
    <w:p w14:paraId="0CE526E0" w14:textId="77777777" w:rsidR="00143A63" w:rsidRDefault="00143A63">
      <w:pPr>
        <w:pStyle w:val="Textoindependiente"/>
      </w:pPr>
    </w:p>
    <w:p w14:paraId="4E1123EF" w14:textId="77777777" w:rsidR="00143A63" w:rsidRDefault="00143A63">
      <w:pPr>
        <w:pStyle w:val="Textoindependiente"/>
        <w:spacing w:before="5"/>
      </w:pPr>
    </w:p>
    <w:p w14:paraId="029C6963" w14:textId="77777777" w:rsidR="00143A63" w:rsidRDefault="00000000">
      <w:pPr>
        <w:pStyle w:val="Ttulo3"/>
        <w:numPr>
          <w:ilvl w:val="2"/>
          <w:numId w:val="7"/>
        </w:numPr>
        <w:tabs>
          <w:tab w:val="left" w:pos="1471"/>
        </w:tabs>
        <w:spacing w:before="1"/>
      </w:pPr>
      <w:bookmarkStart w:id="11" w:name="_bookmark11"/>
      <w:bookmarkEnd w:id="11"/>
      <w:r>
        <w:t>PERNO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FIJACIÓN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2"/>
        </w:rPr>
        <w:t>EQUIPO</w:t>
      </w:r>
    </w:p>
    <w:p w14:paraId="45839B1C" w14:textId="77777777" w:rsidR="00143A63" w:rsidRDefault="00000000">
      <w:pPr>
        <w:pStyle w:val="Textoindependiente"/>
        <w:spacing w:before="119" w:line="268" w:lineRule="auto"/>
        <w:ind w:left="1471" w:right="336"/>
        <w:jc w:val="both"/>
      </w:pPr>
      <w:r>
        <w:t>Los aisladores de pedestal se diseñarán para ser montados sobre estructuras soporte. Los pernos que fijan el equipo a la estructura de soporte, deberán considerarse como parte del aislador de pedestal, por lo tanto, el fabricante del equipo deberá junto con incluirlo en el suministro</w:t>
      </w:r>
      <w:r>
        <w:rPr>
          <w:spacing w:val="-13"/>
        </w:rPr>
        <w:t xml:space="preserve"> </w:t>
      </w:r>
      <w:r>
        <w:t>indicar</w:t>
      </w:r>
      <w:r>
        <w:rPr>
          <w:spacing w:val="-12"/>
        </w:rPr>
        <w:t xml:space="preserve"> </w:t>
      </w:r>
      <w:r>
        <w:t>sus</w:t>
      </w:r>
      <w:r>
        <w:rPr>
          <w:spacing w:val="-10"/>
        </w:rPr>
        <w:t xml:space="preserve"> </w:t>
      </w:r>
      <w:r>
        <w:t>características</w:t>
      </w:r>
      <w:r>
        <w:rPr>
          <w:spacing w:val="-13"/>
        </w:rPr>
        <w:t xml:space="preserve"> </w:t>
      </w:r>
      <w:r>
        <w:t>mecánicas,</w:t>
      </w:r>
      <w:r>
        <w:rPr>
          <w:spacing w:val="-11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deberán</w:t>
      </w:r>
      <w:r>
        <w:rPr>
          <w:spacing w:val="-12"/>
        </w:rPr>
        <w:t xml:space="preserve"> </w:t>
      </w:r>
      <w:r>
        <w:t>ser</w:t>
      </w:r>
      <w:r>
        <w:rPr>
          <w:spacing w:val="-13"/>
        </w:rPr>
        <w:t xml:space="preserve"> </w:t>
      </w:r>
      <w:r>
        <w:t>determinadas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acuerdo a las solicitaciones mecánicas exigidas para el equipo en estas especificaciones.</w:t>
      </w:r>
    </w:p>
    <w:p w14:paraId="64E25817" w14:textId="77777777" w:rsidR="00143A63" w:rsidRDefault="00143A63">
      <w:pPr>
        <w:pStyle w:val="Textoindependiente"/>
      </w:pPr>
    </w:p>
    <w:p w14:paraId="5A5A4FCF" w14:textId="77777777" w:rsidR="00143A63" w:rsidRDefault="00143A63">
      <w:pPr>
        <w:pStyle w:val="Textoindependiente"/>
        <w:spacing w:before="7"/>
      </w:pPr>
    </w:p>
    <w:p w14:paraId="55B48FCA" w14:textId="77777777" w:rsidR="00143A63" w:rsidRDefault="00000000">
      <w:pPr>
        <w:pStyle w:val="Ttulo3"/>
        <w:numPr>
          <w:ilvl w:val="2"/>
          <w:numId w:val="7"/>
        </w:numPr>
        <w:tabs>
          <w:tab w:val="left" w:pos="1471"/>
        </w:tabs>
      </w:pPr>
      <w:bookmarkStart w:id="12" w:name="_bookmark12"/>
      <w:bookmarkEnd w:id="12"/>
      <w:r>
        <w:t>REQUISITOS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EVITAR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CORROSIÓN</w:t>
      </w:r>
    </w:p>
    <w:p w14:paraId="0AFD1F30" w14:textId="77777777" w:rsidR="00143A63" w:rsidRDefault="00000000">
      <w:pPr>
        <w:pStyle w:val="Textoindependiente"/>
        <w:spacing w:before="120"/>
        <w:ind w:left="1471"/>
        <w:jc w:val="both"/>
      </w:pPr>
      <w:r>
        <w:t>Todos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elementos</w:t>
      </w:r>
      <w:r>
        <w:rPr>
          <w:spacing w:val="-5"/>
        </w:rPr>
        <w:t xml:space="preserve"> </w:t>
      </w:r>
      <w:r>
        <w:t>expuestos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intemperie</w:t>
      </w:r>
      <w:r>
        <w:rPr>
          <w:spacing w:val="-3"/>
        </w:rPr>
        <w:t xml:space="preserve"> </w:t>
      </w:r>
      <w:r>
        <w:t>deberán</w:t>
      </w:r>
      <w:r>
        <w:rPr>
          <w:spacing w:val="-4"/>
        </w:rPr>
        <w:t xml:space="preserve"> </w:t>
      </w:r>
      <w:r>
        <w:t>cumplir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siguientes</w:t>
      </w:r>
      <w:r>
        <w:rPr>
          <w:spacing w:val="-5"/>
        </w:rPr>
        <w:t xml:space="preserve"> </w:t>
      </w:r>
      <w:r>
        <w:rPr>
          <w:spacing w:val="-2"/>
        </w:rPr>
        <w:t>requisitos:</w:t>
      </w:r>
    </w:p>
    <w:p w14:paraId="2BA23002" w14:textId="77777777" w:rsidR="00143A63" w:rsidRDefault="00000000">
      <w:pPr>
        <w:pStyle w:val="Textoindependiente"/>
        <w:spacing w:before="151" w:line="268" w:lineRule="auto"/>
        <w:ind w:left="1471" w:right="336"/>
        <w:jc w:val="both"/>
      </w:pPr>
      <w:r>
        <w:t>Los elementos de fierro o acero serán galvanizados por inmersión en caliente. Esta galvanización deberá</w:t>
      </w:r>
      <w:r>
        <w:rPr>
          <w:spacing w:val="-1"/>
        </w:rPr>
        <w:t xml:space="preserve"> </w:t>
      </w:r>
      <w:r>
        <w:t>cumplir con las normas ASTM última edición. Se usará</w:t>
      </w:r>
      <w:r>
        <w:rPr>
          <w:spacing w:val="-1"/>
        </w:rPr>
        <w:t xml:space="preserve"> </w:t>
      </w:r>
      <w:r>
        <w:t>zinc de la calidad "</w:t>
      </w:r>
      <w:proofErr w:type="spellStart"/>
      <w:r>
        <w:rPr>
          <w:i/>
        </w:rPr>
        <w:t>Intermediate</w:t>
      </w:r>
      <w:proofErr w:type="spellEnd"/>
      <w:r>
        <w:t>" o superior, de acuerdo a las normas ASTM. Se aceptará galvanizados bajo normas de países de la Unión Europea siempre que el fabricante demuestre su similitud con</w:t>
      </w:r>
    </w:p>
    <w:p w14:paraId="08187FB7" w14:textId="77777777" w:rsidR="00143A63" w:rsidRDefault="00143A63">
      <w:pPr>
        <w:pStyle w:val="Textoindependiente"/>
        <w:spacing w:line="268" w:lineRule="auto"/>
        <w:jc w:val="both"/>
        <w:sectPr w:rsidR="00143A63">
          <w:pgSz w:w="12240" w:h="15840"/>
          <w:pgMar w:top="2220" w:right="1080" w:bottom="1360" w:left="1080" w:header="751" w:footer="1170" w:gutter="0"/>
          <w:cols w:space="720"/>
        </w:sectPr>
      </w:pPr>
    </w:p>
    <w:p w14:paraId="2EE851CB" w14:textId="77777777" w:rsidR="00143A63" w:rsidRDefault="00143A63">
      <w:pPr>
        <w:pStyle w:val="Textoindependiente"/>
        <w:spacing w:before="204"/>
      </w:pPr>
    </w:p>
    <w:p w14:paraId="2196A912" w14:textId="77777777" w:rsidR="00143A63" w:rsidRDefault="00000000">
      <w:pPr>
        <w:pStyle w:val="Textoindependiente"/>
        <w:spacing w:line="268" w:lineRule="auto"/>
        <w:ind w:left="1471" w:right="340"/>
        <w:jc w:val="both"/>
      </w:pPr>
      <w:r>
        <w:t>las normas ASTM en un cuadro comparativo e incluya en su propuesta dicha norma en castellano o inglés.</w:t>
      </w:r>
    </w:p>
    <w:p w14:paraId="2BE0E697" w14:textId="77777777" w:rsidR="00143A63" w:rsidRDefault="00000000">
      <w:pPr>
        <w:pStyle w:val="Textoindependiente"/>
        <w:spacing w:before="121" w:line="268" w:lineRule="auto"/>
        <w:ind w:left="1471" w:right="337"/>
        <w:jc w:val="both"/>
      </w:pPr>
      <w:r>
        <w:t>Para evitar la corrosión galvánica que se presenta en la zona de materiales diferentes en contacto, deberán proveerse combinaciones de metales o aleaciones que no produzcan una diferencia de potencial galvánico superior a 0,6 V (excepto elementos bimetálicos).</w:t>
      </w:r>
    </w:p>
    <w:p w14:paraId="6DFAFA88" w14:textId="77777777" w:rsidR="00143A63" w:rsidRDefault="00143A63">
      <w:pPr>
        <w:pStyle w:val="Textoindependiente"/>
      </w:pPr>
    </w:p>
    <w:p w14:paraId="506A1EC7" w14:textId="77777777" w:rsidR="00143A63" w:rsidRDefault="00143A63">
      <w:pPr>
        <w:pStyle w:val="Textoindependiente"/>
        <w:spacing w:before="3"/>
      </w:pPr>
    </w:p>
    <w:p w14:paraId="122B9D60" w14:textId="77777777" w:rsidR="00143A63" w:rsidRDefault="00000000">
      <w:pPr>
        <w:pStyle w:val="Ttulo3"/>
        <w:numPr>
          <w:ilvl w:val="2"/>
          <w:numId w:val="7"/>
        </w:numPr>
        <w:tabs>
          <w:tab w:val="left" w:pos="1471"/>
        </w:tabs>
      </w:pPr>
      <w:bookmarkStart w:id="13" w:name="_bookmark13"/>
      <w:bookmarkEnd w:id="13"/>
      <w:r>
        <w:t>TERMINAL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CONEXIÓN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2"/>
        </w:rPr>
        <w:t>TIERRA</w:t>
      </w:r>
    </w:p>
    <w:p w14:paraId="2E4120A0" w14:textId="77777777" w:rsidR="00143A63" w:rsidRDefault="00000000">
      <w:pPr>
        <w:pStyle w:val="Textoindependiente"/>
        <w:spacing w:before="120" w:line="271" w:lineRule="auto"/>
        <w:ind w:left="1471" w:right="332"/>
        <w:jc w:val="both"/>
      </w:pPr>
      <w:r>
        <w:t>La</w:t>
      </w:r>
      <w:r>
        <w:rPr>
          <w:spacing w:val="-7"/>
        </w:rPr>
        <w:t xml:space="preserve"> </w:t>
      </w:r>
      <w:r>
        <w:t>base</w:t>
      </w:r>
      <w:r>
        <w:rPr>
          <w:spacing w:val="-8"/>
        </w:rPr>
        <w:t xml:space="preserve"> </w:t>
      </w:r>
      <w:r>
        <w:t>metálica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columna</w:t>
      </w:r>
      <w:r>
        <w:rPr>
          <w:spacing w:val="-7"/>
        </w:rPr>
        <w:t xml:space="preserve"> </w:t>
      </w:r>
      <w:r>
        <w:t>aisladora</w:t>
      </w:r>
      <w:r>
        <w:rPr>
          <w:spacing w:val="-7"/>
        </w:rPr>
        <w:t xml:space="preserve"> </w:t>
      </w:r>
      <w:r>
        <w:t>tendrá</w:t>
      </w:r>
      <w:r>
        <w:rPr>
          <w:spacing w:val="-10"/>
        </w:rPr>
        <w:t xml:space="preserve"> </w:t>
      </w:r>
      <w:r>
        <w:t>una</w:t>
      </w:r>
      <w:r>
        <w:rPr>
          <w:spacing w:val="-10"/>
        </w:rPr>
        <w:t xml:space="preserve"> </w:t>
      </w:r>
      <w:r>
        <w:t>prensa</w:t>
      </w:r>
      <w:r>
        <w:rPr>
          <w:spacing w:val="-10"/>
        </w:rPr>
        <w:t xml:space="preserve"> </w:t>
      </w:r>
      <w:r>
        <w:t>soporte</w:t>
      </w:r>
      <w:r>
        <w:rPr>
          <w:spacing w:val="-8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fijar</w:t>
      </w:r>
      <w:r>
        <w:rPr>
          <w:spacing w:val="-8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conductor de cobre desnudo para conexión a tierra rango de calibre 2/0 AWG a 250MCM.</w:t>
      </w:r>
    </w:p>
    <w:p w14:paraId="138D6F2C" w14:textId="77777777" w:rsidR="00143A63" w:rsidRDefault="00143A63">
      <w:pPr>
        <w:pStyle w:val="Textoindependiente"/>
      </w:pPr>
    </w:p>
    <w:p w14:paraId="33EEA4AE" w14:textId="77777777" w:rsidR="00143A63" w:rsidRDefault="00143A63">
      <w:pPr>
        <w:pStyle w:val="Textoindependiente"/>
        <w:spacing w:before="1"/>
      </w:pPr>
    </w:p>
    <w:p w14:paraId="65307BCE" w14:textId="77777777" w:rsidR="00143A63" w:rsidRDefault="00000000">
      <w:pPr>
        <w:pStyle w:val="Ttulo3"/>
        <w:numPr>
          <w:ilvl w:val="2"/>
          <w:numId w:val="7"/>
        </w:numPr>
        <w:tabs>
          <w:tab w:val="left" w:pos="1471"/>
        </w:tabs>
      </w:pPr>
      <w:bookmarkStart w:id="14" w:name="_bookmark14"/>
      <w:bookmarkEnd w:id="14"/>
      <w:r>
        <w:t>COLOR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2"/>
        </w:rPr>
        <w:t>TERMINACIÓN</w:t>
      </w:r>
    </w:p>
    <w:p w14:paraId="100A6A73" w14:textId="77777777" w:rsidR="00143A63" w:rsidRDefault="00000000">
      <w:pPr>
        <w:pStyle w:val="Textoindependiente"/>
        <w:spacing w:before="120" w:line="268" w:lineRule="auto"/>
        <w:ind w:left="1471" w:right="333"/>
        <w:jc w:val="both"/>
      </w:pPr>
      <w:r>
        <w:t>El</w:t>
      </w:r>
      <w:r>
        <w:rPr>
          <w:spacing w:val="-5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terminación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equipo</w:t>
      </w:r>
      <w:r>
        <w:rPr>
          <w:spacing w:val="-6"/>
        </w:rPr>
        <w:t xml:space="preserve"> </w:t>
      </w:r>
      <w:r>
        <w:t>deberá</w:t>
      </w:r>
      <w:r>
        <w:rPr>
          <w:spacing w:val="-4"/>
        </w:rPr>
        <w:t xml:space="preserve"> </w:t>
      </w:r>
      <w:r>
        <w:t>regirse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acuerdo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indicado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Hoja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datos técnicos del equipo. El color de terminación de las partes de fierro o acero galvanizado y aluminio anodizados deberá ser el que resulte de los respectivos procesos.</w:t>
      </w:r>
    </w:p>
    <w:p w14:paraId="7AA284BB" w14:textId="77777777" w:rsidR="00143A63" w:rsidRDefault="00143A63">
      <w:pPr>
        <w:pStyle w:val="Textoindependiente"/>
      </w:pPr>
    </w:p>
    <w:p w14:paraId="47CAFAA9" w14:textId="77777777" w:rsidR="00143A63" w:rsidRDefault="00143A63">
      <w:pPr>
        <w:pStyle w:val="Textoindependiente"/>
        <w:spacing w:before="3"/>
      </w:pPr>
    </w:p>
    <w:p w14:paraId="50FF01A1" w14:textId="77777777" w:rsidR="00143A63" w:rsidRDefault="00000000">
      <w:pPr>
        <w:pStyle w:val="Ttulo3"/>
        <w:numPr>
          <w:ilvl w:val="1"/>
          <w:numId w:val="7"/>
        </w:numPr>
        <w:tabs>
          <w:tab w:val="left" w:pos="1471"/>
        </w:tabs>
      </w:pPr>
      <w:bookmarkStart w:id="15" w:name="_bookmark15"/>
      <w:bookmarkEnd w:id="15"/>
      <w:r>
        <w:rPr>
          <w:spacing w:val="-2"/>
        </w:rPr>
        <w:t>ACCESORIOS</w:t>
      </w:r>
    </w:p>
    <w:p w14:paraId="61EE6E54" w14:textId="77777777" w:rsidR="00143A63" w:rsidRDefault="00000000">
      <w:pPr>
        <w:pStyle w:val="Textoindependiente"/>
        <w:spacing w:before="156"/>
        <w:ind w:left="1471"/>
        <w:jc w:val="both"/>
      </w:pPr>
      <w:r>
        <w:t>El</w:t>
      </w:r>
      <w:r>
        <w:rPr>
          <w:spacing w:val="-4"/>
        </w:rPr>
        <w:t xml:space="preserve"> </w:t>
      </w:r>
      <w:r>
        <w:t>suministro</w:t>
      </w:r>
      <w:r>
        <w:rPr>
          <w:spacing w:val="-2"/>
        </w:rPr>
        <w:t xml:space="preserve"> </w:t>
      </w:r>
      <w:r>
        <w:t>deberá</w:t>
      </w:r>
      <w:r>
        <w:rPr>
          <w:spacing w:val="-4"/>
        </w:rPr>
        <w:t xml:space="preserve"> </w:t>
      </w:r>
      <w:r>
        <w:rPr>
          <w:spacing w:val="-2"/>
        </w:rPr>
        <w:t>incluir:</w:t>
      </w:r>
    </w:p>
    <w:p w14:paraId="130B7B7D" w14:textId="77777777" w:rsidR="00143A63" w:rsidRDefault="00000000">
      <w:pPr>
        <w:pStyle w:val="Prrafodelista"/>
        <w:numPr>
          <w:ilvl w:val="0"/>
          <w:numId w:val="3"/>
        </w:numPr>
        <w:tabs>
          <w:tab w:val="left" w:pos="2191"/>
        </w:tabs>
        <w:spacing w:before="154" w:line="266" w:lineRule="auto"/>
        <w:ind w:right="338"/>
      </w:pPr>
      <w:r>
        <w:t>Conector de alta tensión conforme a lo indicado en la Hoja de datos, de la presente especificación, según corresponda.</w:t>
      </w:r>
    </w:p>
    <w:p w14:paraId="3A8D1E43" w14:textId="77777777" w:rsidR="00143A63" w:rsidRDefault="00000000">
      <w:pPr>
        <w:pStyle w:val="Prrafodelista"/>
        <w:numPr>
          <w:ilvl w:val="0"/>
          <w:numId w:val="3"/>
        </w:numPr>
        <w:tabs>
          <w:tab w:val="left" w:pos="2191"/>
        </w:tabs>
        <w:spacing w:before="4"/>
      </w:pPr>
      <w:r>
        <w:t>Placa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características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idioma</w:t>
      </w:r>
      <w:r>
        <w:rPr>
          <w:spacing w:val="-4"/>
        </w:rPr>
        <w:t xml:space="preserve"> </w:t>
      </w:r>
      <w:r>
        <w:rPr>
          <w:spacing w:val="-2"/>
        </w:rPr>
        <w:t>español.</w:t>
      </w:r>
    </w:p>
    <w:p w14:paraId="52CEBE7D" w14:textId="77777777" w:rsidR="00143A63" w:rsidRDefault="00143A63">
      <w:pPr>
        <w:pStyle w:val="Textoindependiente"/>
      </w:pPr>
    </w:p>
    <w:p w14:paraId="606EAC8E" w14:textId="77777777" w:rsidR="00143A63" w:rsidRDefault="00143A63">
      <w:pPr>
        <w:pStyle w:val="Textoindependiente"/>
        <w:spacing w:before="159"/>
      </w:pPr>
    </w:p>
    <w:p w14:paraId="10DEBA0D" w14:textId="77777777" w:rsidR="00143A63" w:rsidRDefault="00000000">
      <w:pPr>
        <w:pStyle w:val="Ttulo2"/>
        <w:numPr>
          <w:ilvl w:val="0"/>
          <w:numId w:val="7"/>
        </w:numPr>
        <w:tabs>
          <w:tab w:val="left" w:pos="770"/>
        </w:tabs>
        <w:spacing w:before="1"/>
      </w:pPr>
      <w:bookmarkStart w:id="16" w:name="_bookmark16"/>
      <w:bookmarkEnd w:id="16"/>
      <w:r>
        <w:rPr>
          <w:spacing w:val="-2"/>
        </w:rPr>
        <w:t>PRUEBAS</w:t>
      </w:r>
    </w:p>
    <w:p w14:paraId="4B943EDE" w14:textId="77777777" w:rsidR="00143A63" w:rsidRDefault="00000000">
      <w:pPr>
        <w:pStyle w:val="Textoindependiente"/>
        <w:spacing w:before="159" w:line="268" w:lineRule="auto"/>
        <w:ind w:left="338" w:right="260"/>
      </w:pPr>
      <w:r>
        <w:t>Las pruebas que se nombran deberán ser presentadas y respaldadas en las correspondientes HDTG (Hoja de datos técnicos garantizados).</w:t>
      </w:r>
    </w:p>
    <w:p w14:paraId="113CA2B1" w14:textId="77777777" w:rsidR="00143A63" w:rsidRDefault="00000000">
      <w:pPr>
        <w:pStyle w:val="Ttulo3"/>
        <w:numPr>
          <w:ilvl w:val="1"/>
          <w:numId w:val="7"/>
        </w:numPr>
        <w:tabs>
          <w:tab w:val="left" w:pos="1471"/>
        </w:tabs>
        <w:spacing w:before="119"/>
      </w:pPr>
      <w:bookmarkStart w:id="17" w:name="_bookmark17"/>
      <w:bookmarkEnd w:id="17"/>
      <w:r>
        <w:t>PRUEBAS</w:t>
      </w:r>
      <w:r>
        <w:rPr>
          <w:spacing w:val="-1"/>
        </w:rPr>
        <w:t xml:space="preserve"> </w:t>
      </w:r>
      <w:r>
        <w:rPr>
          <w:spacing w:val="-4"/>
        </w:rPr>
        <w:t>TIPO</w:t>
      </w:r>
    </w:p>
    <w:p w14:paraId="5E3A242F" w14:textId="77777777" w:rsidR="00143A63" w:rsidRDefault="00000000">
      <w:pPr>
        <w:pStyle w:val="Textoindependiente"/>
        <w:spacing w:before="156" w:line="268" w:lineRule="auto"/>
        <w:ind w:left="1471" w:right="337"/>
        <w:jc w:val="both"/>
      </w:pPr>
      <w:r>
        <w:t>Es requisito indispensable para optar a este suministro que el tipo de equipo haya sido sometido</w:t>
      </w:r>
      <w:r>
        <w:rPr>
          <w:spacing w:val="-3"/>
        </w:rPr>
        <w:t xml:space="preserve"> </w:t>
      </w:r>
      <w:r>
        <w:t>exitosamente a</w:t>
      </w:r>
      <w:r>
        <w:rPr>
          <w:spacing w:val="-1"/>
        </w:rPr>
        <w:t xml:space="preserve"> </w:t>
      </w:r>
      <w:r>
        <w:t>las pruebas tipo, incluyendo</w:t>
      </w:r>
      <w:r>
        <w:rPr>
          <w:spacing w:val="-1"/>
        </w:rPr>
        <w:t xml:space="preserve"> </w:t>
      </w:r>
      <w:r>
        <w:t>las pruebas</w:t>
      </w:r>
      <w:r>
        <w:rPr>
          <w:spacing w:val="-2"/>
        </w:rPr>
        <w:t xml:space="preserve"> </w:t>
      </w:r>
      <w:r>
        <w:t>sísmicas,</w:t>
      </w:r>
      <w:r>
        <w:rPr>
          <w:spacing w:val="-2"/>
        </w:rPr>
        <w:t xml:space="preserve"> </w:t>
      </w:r>
      <w:r>
        <w:t>que se</w:t>
      </w:r>
      <w:r>
        <w:rPr>
          <w:spacing w:val="-2"/>
        </w:rPr>
        <w:t xml:space="preserve"> </w:t>
      </w:r>
      <w:r>
        <w:t>indican en las especificaciones de cada equipo. Para estos efectos, el proveedor deberá incluir en su oferta</w:t>
      </w:r>
      <w:r>
        <w:rPr>
          <w:spacing w:val="-13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primeras</w:t>
      </w:r>
      <w:r>
        <w:rPr>
          <w:spacing w:val="-13"/>
        </w:rPr>
        <w:t xml:space="preserve"> </w:t>
      </w:r>
      <w:r>
        <w:t>páginas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protocolos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pruebas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correspondan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equipos</w:t>
      </w:r>
      <w:r>
        <w:rPr>
          <w:spacing w:val="-12"/>
        </w:rPr>
        <w:t xml:space="preserve"> </w:t>
      </w:r>
      <w:r>
        <w:t>idénticos a los que se ofrecen para este suministro.</w:t>
      </w:r>
    </w:p>
    <w:p w14:paraId="778B0EA4" w14:textId="77777777" w:rsidR="00143A63" w:rsidRDefault="00143A63">
      <w:pPr>
        <w:pStyle w:val="Textoindependiente"/>
        <w:spacing w:line="268" w:lineRule="auto"/>
        <w:jc w:val="both"/>
        <w:sectPr w:rsidR="00143A63">
          <w:pgSz w:w="12240" w:h="15840"/>
          <w:pgMar w:top="2220" w:right="1080" w:bottom="1360" w:left="1080" w:header="751" w:footer="1170" w:gutter="0"/>
          <w:cols w:space="720"/>
        </w:sectPr>
      </w:pPr>
    </w:p>
    <w:p w14:paraId="2CBD952D" w14:textId="77777777" w:rsidR="00143A63" w:rsidRDefault="00000000">
      <w:pPr>
        <w:pStyle w:val="Textoindependiente"/>
        <w:spacing w:before="50" w:line="268" w:lineRule="auto"/>
        <w:ind w:left="1471" w:right="342"/>
        <w:jc w:val="both"/>
      </w:pPr>
      <w:r>
        <w:lastRenderedPageBreak/>
        <w:t>En</w:t>
      </w:r>
      <w:r>
        <w:rPr>
          <w:spacing w:val="-3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efectuar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pruebas</w:t>
      </w:r>
      <w:r>
        <w:rPr>
          <w:spacing w:val="-5"/>
        </w:rPr>
        <w:t xml:space="preserve"> </w:t>
      </w:r>
      <w:r>
        <w:t>tipo,</w:t>
      </w:r>
      <w:r>
        <w:rPr>
          <w:spacing w:val="-5"/>
        </w:rPr>
        <w:t xml:space="preserve"> </w:t>
      </w:r>
      <w:r>
        <w:t>previa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posteriormente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deberán</w:t>
      </w:r>
      <w:r>
        <w:rPr>
          <w:spacing w:val="-5"/>
        </w:rPr>
        <w:t xml:space="preserve"> </w:t>
      </w:r>
      <w:r>
        <w:t>efectuar</w:t>
      </w:r>
      <w:r>
        <w:rPr>
          <w:spacing w:val="-5"/>
        </w:rPr>
        <w:t xml:space="preserve"> </w:t>
      </w:r>
      <w:r>
        <w:t>pruebas</w:t>
      </w:r>
      <w:r>
        <w:rPr>
          <w:spacing w:val="-5"/>
        </w:rPr>
        <w:t xml:space="preserve"> </w:t>
      </w:r>
      <w:r>
        <w:t>de rutina para verificar el estado de los equipos. En estas pruebas de rutina no deberán existir otras diferencias que las atribuibles a la precisión de la medida.</w:t>
      </w:r>
    </w:p>
    <w:p w14:paraId="0010B2E6" w14:textId="77777777" w:rsidR="00143A63" w:rsidRDefault="00000000">
      <w:pPr>
        <w:pStyle w:val="Ttulo2"/>
        <w:numPr>
          <w:ilvl w:val="0"/>
          <w:numId w:val="7"/>
        </w:numPr>
        <w:tabs>
          <w:tab w:val="left" w:pos="770"/>
        </w:tabs>
        <w:spacing w:before="245"/>
      </w:pPr>
      <w:bookmarkStart w:id="18" w:name="_bookmark18"/>
      <w:bookmarkEnd w:id="18"/>
      <w:r>
        <w:t>DOCUMENTOS</w:t>
      </w:r>
      <w:r>
        <w:rPr>
          <w:spacing w:val="-9"/>
        </w:rPr>
        <w:t xml:space="preserve"> </w:t>
      </w:r>
      <w:r>
        <w:rPr>
          <w:spacing w:val="-2"/>
        </w:rPr>
        <w:t>TÉCNICOS</w:t>
      </w:r>
    </w:p>
    <w:p w14:paraId="1BABC2FA" w14:textId="77777777" w:rsidR="00143A63" w:rsidRDefault="00000000">
      <w:pPr>
        <w:pStyle w:val="Textoindependiente"/>
        <w:spacing w:before="157"/>
        <w:ind w:left="338"/>
      </w:pPr>
      <w:r>
        <w:t>Se</w:t>
      </w:r>
      <w:r>
        <w:rPr>
          <w:spacing w:val="-5"/>
        </w:rPr>
        <w:t xml:space="preserve"> </w:t>
      </w:r>
      <w:r>
        <w:t>suministrará</w:t>
      </w:r>
      <w:r>
        <w:rPr>
          <w:spacing w:val="-4"/>
        </w:rPr>
        <w:t xml:space="preserve"> </w:t>
      </w:r>
      <w:r>
        <w:t>como</w:t>
      </w:r>
      <w:r>
        <w:rPr>
          <w:spacing w:val="-6"/>
        </w:rPr>
        <w:t xml:space="preserve"> </w:t>
      </w:r>
      <w:r>
        <w:t>mínimo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siguiente</w:t>
      </w:r>
      <w:r>
        <w:rPr>
          <w:spacing w:val="-2"/>
        </w:rPr>
        <w:t xml:space="preserve"> información:</w:t>
      </w:r>
    </w:p>
    <w:p w14:paraId="2763A4C0" w14:textId="77777777" w:rsidR="00143A63" w:rsidRDefault="00000000">
      <w:pPr>
        <w:pStyle w:val="Prrafodelista"/>
        <w:numPr>
          <w:ilvl w:val="0"/>
          <w:numId w:val="2"/>
        </w:numPr>
        <w:tabs>
          <w:tab w:val="left" w:pos="2191"/>
        </w:tabs>
        <w:spacing w:before="154" w:line="266" w:lineRule="auto"/>
        <w:ind w:right="337"/>
      </w:pPr>
      <w:r>
        <w:t>Planos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la</w:t>
      </w:r>
      <w:r>
        <w:rPr>
          <w:spacing w:val="80"/>
        </w:rPr>
        <w:t xml:space="preserve"> </w:t>
      </w:r>
      <w:r>
        <w:t>disposición</w:t>
      </w:r>
      <w:r>
        <w:rPr>
          <w:spacing w:val="80"/>
        </w:rPr>
        <w:t xml:space="preserve"> </w:t>
      </w:r>
      <w:r>
        <w:t>general</w:t>
      </w:r>
      <w:r>
        <w:rPr>
          <w:spacing w:val="80"/>
        </w:rPr>
        <w:t xml:space="preserve"> </w:t>
      </w:r>
      <w:r>
        <w:t>mostrando</w:t>
      </w:r>
      <w:r>
        <w:rPr>
          <w:spacing w:val="80"/>
        </w:rPr>
        <w:t xml:space="preserve"> </w:t>
      </w:r>
      <w:r>
        <w:t>las</w:t>
      </w:r>
      <w:r>
        <w:rPr>
          <w:spacing w:val="80"/>
        </w:rPr>
        <w:t xml:space="preserve"> </w:t>
      </w:r>
      <w:r>
        <w:t>principales</w:t>
      </w:r>
      <w:r>
        <w:rPr>
          <w:spacing w:val="80"/>
        </w:rPr>
        <w:t xml:space="preserve"> </w:t>
      </w:r>
      <w:r>
        <w:t>dimensiones</w:t>
      </w:r>
      <w:r>
        <w:rPr>
          <w:spacing w:val="8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equipamiento suministrado.</w:t>
      </w:r>
    </w:p>
    <w:p w14:paraId="34B41625" w14:textId="77777777" w:rsidR="00143A63" w:rsidRDefault="00000000">
      <w:pPr>
        <w:pStyle w:val="Prrafodelista"/>
        <w:numPr>
          <w:ilvl w:val="0"/>
          <w:numId w:val="2"/>
        </w:numPr>
        <w:tabs>
          <w:tab w:val="left" w:pos="2191"/>
        </w:tabs>
        <w:spacing w:before="4" w:line="268" w:lineRule="auto"/>
        <w:ind w:right="336"/>
      </w:pPr>
      <w:r>
        <w:t>Memorias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cálculo</w:t>
      </w:r>
      <w:r>
        <w:rPr>
          <w:spacing w:val="-6"/>
        </w:rPr>
        <w:t xml:space="preserve"> </w:t>
      </w:r>
      <w:r>
        <w:t>donde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demuestre</w:t>
      </w:r>
      <w:r>
        <w:rPr>
          <w:spacing w:val="-2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equipos</w:t>
      </w:r>
      <w:r>
        <w:rPr>
          <w:spacing w:val="-4"/>
        </w:rPr>
        <w:t xml:space="preserve"> </w:t>
      </w:r>
      <w:r>
        <w:t>resisten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combinaciones de cargas producidas durante un sismo (tirón, viento y sismo).</w:t>
      </w:r>
    </w:p>
    <w:p w14:paraId="7BC24C59" w14:textId="77777777" w:rsidR="00143A63" w:rsidRDefault="00000000">
      <w:pPr>
        <w:pStyle w:val="Prrafodelista"/>
        <w:numPr>
          <w:ilvl w:val="0"/>
          <w:numId w:val="2"/>
        </w:numPr>
        <w:tabs>
          <w:tab w:val="left" w:pos="2191"/>
        </w:tabs>
        <w:spacing w:before="2" w:line="266" w:lineRule="auto"/>
        <w:ind w:right="341"/>
      </w:pPr>
      <w:r>
        <w:t>Planos</w:t>
      </w:r>
      <w:r>
        <w:rPr>
          <w:spacing w:val="36"/>
        </w:rPr>
        <w:t xml:space="preserve"> </w:t>
      </w:r>
      <w:r>
        <w:t>mostrando</w:t>
      </w:r>
      <w:r>
        <w:rPr>
          <w:spacing w:val="37"/>
        </w:rPr>
        <w:t xml:space="preserve"> </w:t>
      </w:r>
      <w:r>
        <w:t>los</w:t>
      </w:r>
      <w:r>
        <w:rPr>
          <w:spacing w:val="36"/>
        </w:rPr>
        <w:t xml:space="preserve"> </w:t>
      </w:r>
      <w:r>
        <w:t>anclajes</w:t>
      </w:r>
      <w:r>
        <w:rPr>
          <w:spacing w:val="35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t>equipamiento,</w:t>
      </w:r>
      <w:r>
        <w:rPr>
          <w:spacing w:val="38"/>
        </w:rPr>
        <w:t xml:space="preserve"> </w:t>
      </w:r>
      <w:r>
        <w:t>señalando</w:t>
      </w:r>
      <w:r>
        <w:rPr>
          <w:spacing w:val="37"/>
        </w:rPr>
        <w:t xml:space="preserve"> </w:t>
      </w:r>
      <w:r>
        <w:t>las</w:t>
      </w:r>
      <w:r>
        <w:rPr>
          <w:spacing w:val="38"/>
        </w:rPr>
        <w:t xml:space="preserve"> </w:t>
      </w:r>
      <w:r>
        <w:t>cargas</w:t>
      </w:r>
      <w:r>
        <w:rPr>
          <w:spacing w:val="35"/>
        </w:rPr>
        <w:t xml:space="preserve"> </w:t>
      </w:r>
      <w:r>
        <w:t>estáticas</w:t>
      </w:r>
      <w:r>
        <w:rPr>
          <w:spacing w:val="38"/>
        </w:rPr>
        <w:t xml:space="preserve"> </w:t>
      </w:r>
      <w:r>
        <w:t>y dinámicas sobre la estructura de soporte.</w:t>
      </w:r>
    </w:p>
    <w:p w14:paraId="67F7FA66" w14:textId="77777777" w:rsidR="00143A63" w:rsidRDefault="00000000">
      <w:pPr>
        <w:pStyle w:val="Prrafodelista"/>
        <w:numPr>
          <w:ilvl w:val="0"/>
          <w:numId w:val="2"/>
        </w:numPr>
        <w:tabs>
          <w:tab w:val="left" w:pos="2191"/>
        </w:tabs>
        <w:spacing w:before="6"/>
      </w:pPr>
      <w:r>
        <w:t>Catálogos</w:t>
      </w:r>
      <w:r>
        <w:rPr>
          <w:spacing w:val="-6"/>
        </w:rPr>
        <w:t xml:space="preserve"> </w:t>
      </w:r>
      <w:r>
        <w:t>originales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características</w:t>
      </w:r>
      <w:r>
        <w:rPr>
          <w:spacing w:val="-7"/>
        </w:rPr>
        <w:t xml:space="preserve"> </w:t>
      </w:r>
      <w:r>
        <w:rPr>
          <w:spacing w:val="-2"/>
        </w:rPr>
        <w:t>completas.</w:t>
      </w:r>
    </w:p>
    <w:p w14:paraId="2F4E15DD" w14:textId="77777777" w:rsidR="00143A63" w:rsidRDefault="00143A63">
      <w:pPr>
        <w:pStyle w:val="Textoindependiente"/>
        <w:spacing w:before="4"/>
      </w:pPr>
    </w:p>
    <w:p w14:paraId="61A98DF5" w14:textId="77777777" w:rsidR="00143A63" w:rsidRDefault="00000000">
      <w:pPr>
        <w:pStyle w:val="Ttulo2"/>
        <w:numPr>
          <w:ilvl w:val="0"/>
          <w:numId w:val="7"/>
        </w:numPr>
        <w:tabs>
          <w:tab w:val="left" w:pos="698"/>
        </w:tabs>
        <w:ind w:left="698" w:hanging="360"/>
      </w:pPr>
      <w:bookmarkStart w:id="19" w:name="_bookmark19"/>
      <w:bookmarkEnd w:id="19"/>
      <w:r>
        <w:t>EMBALAJES</w:t>
      </w:r>
      <w:r>
        <w:rPr>
          <w:spacing w:val="-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MARCAS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EMBARQUE</w:t>
      </w:r>
    </w:p>
    <w:p w14:paraId="40B7E591" w14:textId="77777777" w:rsidR="00143A63" w:rsidRDefault="00000000">
      <w:pPr>
        <w:pStyle w:val="Ttulo3"/>
        <w:numPr>
          <w:ilvl w:val="1"/>
          <w:numId w:val="7"/>
        </w:numPr>
        <w:tabs>
          <w:tab w:val="left" w:pos="905"/>
        </w:tabs>
        <w:spacing w:before="238"/>
        <w:ind w:left="905" w:hanging="567"/>
      </w:pPr>
      <w:bookmarkStart w:id="20" w:name="_bookmark20"/>
      <w:bookmarkEnd w:id="20"/>
      <w:r>
        <w:rPr>
          <w:spacing w:val="-2"/>
        </w:rPr>
        <w:t>EMBALAJE</w:t>
      </w:r>
    </w:p>
    <w:p w14:paraId="69EEC54A" w14:textId="77777777" w:rsidR="00143A63" w:rsidRDefault="00000000">
      <w:pPr>
        <w:pStyle w:val="Textoindependiente"/>
        <w:spacing w:before="243" w:line="268" w:lineRule="auto"/>
        <w:ind w:left="1471" w:right="339"/>
        <w:jc w:val="both"/>
      </w:pPr>
      <w:r>
        <w:t>El equipo debe ser embalado en jaba de madera las cuales deberán tener separadores y soportes adecuados para evitar golpes de los aisladores entre sí y deberán ser lo suficientemente fuertes para asegurar su estabilidad y evitar su deformación.</w:t>
      </w:r>
    </w:p>
    <w:p w14:paraId="08138B04" w14:textId="77777777" w:rsidR="00143A63" w:rsidRDefault="00000000">
      <w:pPr>
        <w:pStyle w:val="Textoindependiente"/>
        <w:spacing w:before="120" w:line="268" w:lineRule="auto"/>
        <w:ind w:left="1471" w:right="334"/>
        <w:jc w:val="both"/>
      </w:pPr>
      <w:r>
        <w:t>Toda la madera usada en los embalajes deberá ser sometida a un riguroso tratamiento bactericida,</w:t>
      </w:r>
      <w:r>
        <w:rPr>
          <w:spacing w:val="-6"/>
        </w:rPr>
        <w:t xml:space="preserve"> </w:t>
      </w:r>
      <w:r>
        <w:t>fungicida</w:t>
      </w:r>
      <w:r>
        <w:rPr>
          <w:spacing w:val="-7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preservativo</w:t>
      </w:r>
      <w:r>
        <w:rPr>
          <w:spacing w:val="-7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incluir</w:t>
      </w:r>
      <w:r>
        <w:rPr>
          <w:spacing w:val="-6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certificado</w:t>
      </w:r>
      <w:r>
        <w:rPr>
          <w:spacing w:val="-6"/>
        </w:rPr>
        <w:t xml:space="preserve"> </w:t>
      </w:r>
      <w:r>
        <w:t>fitosanitario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proceso que</w:t>
      </w:r>
      <w:r>
        <w:rPr>
          <w:spacing w:val="-13"/>
        </w:rPr>
        <w:t xml:space="preserve"> </w:t>
      </w:r>
      <w:r>
        <w:t>han</w:t>
      </w:r>
      <w:r>
        <w:rPr>
          <w:spacing w:val="-12"/>
        </w:rPr>
        <w:t xml:space="preserve"> </w:t>
      </w:r>
      <w:r>
        <w:t>sido</w:t>
      </w:r>
      <w:r>
        <w:rPr>
          <w:spacing w:val="-13"/>
        </w:rPr>
        <w:t xml:space="preserve"> </w:t>
      </w:r>
      <w:r>
        <w:t>sometidas</w:t>
      </w:r>
      <w:r>
        <w:rPr>
          <w:spacing w:val="-12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partes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madera</w:t>
      </w:r>
      <w:r>
        <w:rPr>
          <w:spacing w:val="-12"/>
        </w:rPr>
        <w:t xml:space="preserve"> </w:t>
      </w:r>
      <w:r>
        <w:t>utilizadas.</w:t>
      </w:r>
      <w:r>
        <w:rPr>
          <w:spacing w:val="-10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madera</w:t>
      </w:r>
      <w:r>
        <w:rPr>
          <w:spacing w:val="-12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deberá</w:t>
      </w:r>
      <w:r>
        <w:rPr>
          <w:spacing w:val="-12"/>
        </w:rPr>
        <w:t xml:space="preserve"> </w:t>
      </w:r>
      <w:r>
        <w:t>contener</w:t>
      </w:r>
      <w:r>
        <w:rPr>
          <w:spacing w:val="-11"/>
        </w:rPr>
        <w:t xml:space="preserve"> </w:t>
      </w:r>
      <w:r>
        <w:t>corteza ni detectarse galerías de insectos.</w:t>
      </w:r>
    </w:p>
    <w:p w14:paraId="70C8D7D7" w14:textId="77777777" w:rsidR="00143A63" w:rsidRDefault="00000000">
      <w:pPr>
        <w:pStyle w:val="Textoindependiente"/>
        <w:spacing w:before="119"/>
        <w:ind w:left="1471"/>
        <w:jc w:val="both"/>
      </w:pPr>
      <w:r>
        <w:t>La</w:t>
      </w:r>
      <w:r>
        <w:rPr>
          <w:spacing w:val="-6"/>
        </w:rPr>
        <w:t xml:space="preserve"> </w:t>
      </w:r>
      <w:r>
        <w:t>madera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fabricación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jabas</w:t>
      </w:r>
      <w:r>
        <w:rPr>
          <w:spacing w:val="-4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espesor</w:t>
      </w:r>
      <w:r>
        <w:rPr>
          <w:spacing w:val="-4"/>
        </w:rPr>
        <w:t xml:space="preserve"> </w:t>
      </w:r>
      <w:r>
        <w:t>mínimo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6,5</w:t>
      </w:r>
      <w:r>
        <w:rPr>
          <w:spacing w:val="-4"/>
        </w:rPr>
        <w:t xml:space="preserve"> </w:t>
      </w:r>
      <w:proofErr w:type="spellStart"/>
      <w:r>
        <w:rPr>
          <w:spacing w:val="-5"/>
        </w:rPr>
        <w:t>mm.</w:t>
      </w:r>
      <w:proofErr w:type="spellEnd"/>
    </w:p>
    <w:p w14:paraId="640D4691" w14:textId="77777777" w:rsidR="00143A63" w:rsidRDefault="00000000">
      <w:pPr>
        <w:pStyle w:val="Textoindependiente"/>
        <w:spacing w:before="154" w:line="268" w:lineRule="auto"/>
        <w:ind w:left="1471"/>
      </w:pPr>
      <w:r>
        <w:t>Los</w:t>
      </w:r>
      <w:r>
        <w:rPr>
          <w:spacing w:val="-10"/>
        </w:rPr>
        <w:t xml:space="preserve"> </w:t>
      </w:r>
      <w:r>
        <w:t>embalajes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madera</w:t>
      </w:r>
      <w:r>
        <w:rPr>
          <w:spacing w:val="-9"/>
        </w:rPr>
        <w:t xml:space="preserve"> </w:t>
      </w:r>
      <w:r>
        <w:t>deberán</w:t>
      </w:r>
      <w:r>
        <w:rPr>
          <w:spacing w:val="-9"/>
        </w:rPr>
        <w:t xml:space="preserve"> </w:t>
      </w:r>
      <w:r>
        <w:t>cumplir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Norma</w:t>
      </w:r>
      <w:r>
        <w:rPr>
          <w:spacing w:val="-7"/>
        </w:rPr>
        <w:t xml:space="preserve"> </w:t>
      </w:r>
      <w:r>
        <w:t>NIMF</w:t>
      </w:r>
      <w:r>
        <w:rPr>
          <w:spacing w:val="-9"/>
        </w:rPr>
        <w:t xml:space="preserve"> </w:t>
      </w:r>
      <w:proofErr w:type="spellStart"/>
      <w:r>
        <w:t>Nº</w:t>
      </w:r>
      <w:proofErr w:type="spellEnd"/>
      <w:r>
        <w:rPr>
          <w:spacing w:val="-10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acreditada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Servicio Agrícola y Ganadero (SAG)</w:t>
      </w:r>
    </w:p>
    <w:p w14:paraId="6C59256E" w14:textId="77777777" w:rsidR="00143A63" w:rsidRDefault="00000000">
      <w:pPr>
        <w:pStyle w:val="Textoindependiente"/>
        <w:spacing w:before="121"/>
        <w:ind w:left="1471"/>
      </w:pPr>
      <w:r>
        <w:t>Tanto</w:t>
      </w:r>
      <w:r>
        <w:rPr>
          <w:spacing w:val="29"/>
        </w:rPr>
        <w:t xml:space="preserve"> </w:t>
      </w:r>
      <w:r>
        <w:t>las</w:t>
      </w:r>
      <w:r>
        <w:rPr>
          <w:spacing w:val="29"/>
        </w:rPr>
        <w:t xml:space="preserve"> </w:t>
      </w:r>
      <w:r>
        <w:t>jabas</w:t>
      </w:r>
      <w:r>
        <w:rPr>
          <w:spacing w:val="30"/>
        </w:rPr>
        <w:t xml:space="preserve"> </w:t>
      </w:r>
      <w:r>
        <w:t>como</w:t>
      </w:r>
      <w:r>
        <w:rPr>
          <w:spacing w:val="29"/>
        </w:rPr>
        <w:t xml:space="preserve"> </w:t>
      </w:r>
      <w:r>
        <w:t>las</w:t>
      </w:r>
      <w:r>
        <w:rPr>
          <w:spacing w:val="28"/>
        </w:rPr>
        <w:t xml:space="preserve"> </w:t>
      </w:r>
      <w:r>
        <w:t>paletas</w:t>
      </w:r>
      <w:r>
        <w:rPr>
          <w:spacing w:val="27"/>
        </w:rPr>
        <w:t xml:space="preserve"> </w:t>
      </w:r>
      <w:r>
        <w:t>(“pallets”)</w:t>
      </w:r>
      <w:r>
        <w:rPr>
          <w:spacing w:val="28"/>
        </w:rPr>
        <w:t xml:space="preserve"> </w:t>
      </w:r>
      <w:r>
        <w:t>deberán</w:t>
      </w:r>
      <w:r>
        <w:rPr>
          <w:spacing w:val="27"/>
        </w:rPr>
        <w:t xml:space="preserve"> </w:t>
      </w:r>
      <w:r>
        <w:t>ser</w:t>
      </w:r>
      <w:r>
        <w:rPr>
          <w:spacing w:val="30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tipo</w:t>
      </w:r>
      <w:r>
        <w:rPr>
          <w:spacing w:val="28"/>
        </w:rPr>
        <w:t xml:space="preserve"> </w:t>
      </w:r>
      <w:r>
        <w:t>exportación,</w:t>
      </w:r>
      <w:r>
        <w:rPr>
          <w:spacing w:val="27"/>
        </w:rPr>
        <w:t xml:space="preserve"> </w:t>
      </w:r>
      <w:r>
        <w:t>diseñadas</w:t>
      </w:r>
      <w:r>
        <w:rPr>
          <w:spacing w:val="28"/>
        </w:rPr>
        <w:t xml:space="preserve"> </w:t>
      </w:r>
      <w:r>
        <w:rPr>
          <w:spacing w:val="-10"/>
        </w:rPr>
        <w:t>y</w:t>
      </w:r>
    </w:p>
    <w:p w14:paraId="32FDD75C" w14:textId="77777777" w:rsidR="00143A63" w:rsidRDefault="00000000">
      <w:pPr>
        <w:pStyle w:val="Textoindependiente"/>
        <w:spacing w:before="31"/>
        <w:ind w:left="1471"/>
      </w:pPr>
      <w:r>
        <w:t>construidas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forma</w:t>
      </w:r>
      <w:r>
        <w:rPr>
          <w:spacing w:val="-3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puedan</w:t>
      </w:r>
      <w:r>
        <w:rPr>
          <w:spacing w:val="-4"/>
        </w:rPr>
        <w:t xml:space="preserve"> </w:t>
      </w:r>
      <w:r>
        <w:t>resistir</w:t>
      </w:r>
      <w:r>
        <w:rPr>
          <w:spacing w:val="-4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rPr>
          <w:spacing w:val="-2"/>
        </w:rPr>
        <w:t>solicitaciones.</w:t>
      </w:r>
    </w:p>
    <w:p w14:paraId="4F3BBB90" w14:textId="77777777" w:rsidR="00143A63" w:rsidRDefault="00000000">
      <w:pPr>
        <w:pStyle w:val="Textoindependiente"/>
        <w:spacing w:before="155" w:line="268" w:lineRule="auto"/>
        <w:ind w:left="1471" w:right="260"/>
      </w:pPr>
      <w:r>
        <w:t>Deben ser capaces de resistir los efectos de un almacenamiento prolongado a la intemperie, bajo condiciones atmosféricas severas.</w:t>
      </w:r>
    </w:p>
    <w:p w14:paraId="419766AB" w14:textId="77777777" w:rsidR="00143A63" w:rsidRDefault="00000000">
      <w:pPr>
        <w:pStyle w:val="Textoindependiente"/>
        <w:spacing w:before="118"/>
        <w:ind w:left="1471"/>
      </w:pPr>
      <w:r>
        <w:t>Las</w:t>
      </w:r>
      <w:r>
        <w:rPr>
          <w:spacing w:val="-3"/>
        </w:rPr>
        <w:t xml:space="preserve"> </w:t>
      </w:r>
      <w:r>
        <w:t>jabas</w:t>
      </w:r>
      <w:r>
        <w:rPr>
          <w:spacing w:val="-5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paletas</w:t>
      </w:r>
      <w:r>
        <w:rPr>
          <w:spacing w:val="-5"/>
        </w:rPr>
        <w:t xml:space="preserve"> </w:t>
      </w:r>
      <w:r>
        <w:t>deberán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rPr>
          <w:spacing w:val="-2"/>
        </w:rPr>
        <w:t>nuevas.</w:t>
      </w:r>
    </w:p>
    <w:p w14:paraId="684A826A" w14:textId="77777777" w:rsidR="00143A63" w:rsidRDefault="00000000">
      <w:pPr>
        <w:pStyle w:val="Textoindependiente"/>
        <w:spacing w:before="154" w:line="268" w:lineRule="auto"/>
        <w:ind w:left="1471" w:right="334"/>
        <w:jc w:val="both"/>
      </w:pPr>
      <w:r>
        <w:t>En general, los embalajes de madera deberán cumplir con la resolución N° 133 del Ministerio de Agricultura que establece regulaciones cuarentenarias para el ingreso de embalajes de madera. Esta regulación fue modificada por resolución N° 2859. Ambas resoluciones se adjuntan en Anexo 2.</w:t>
      </w:r>
    </w:p>
    <w:p w14:paraId="0D7A039D" w14:textId="77777777" w:rsidR="00143A63" w:rsidRDefault="00143A63">
      <w:pPr>
        <w:pStyle w:val="Textoindependiente"/>
        <w:spacing w:line="268" w:lineRule="auto"/>
        <w:jc w:val="both"/>
        <w:sectPr w:rsidR="00143A63">
          <w:pgSz w:w="12240" w:h="15840"/>
          <w:pgMar w:top="2220" w:right="1080" w:bottom="1360" w:left="1080" w:header="751" w:footer="1170" w:gutter="0"/>
          <w:cols w:space="720"/>
        </w:sectPr>
      </w:pPr>
    </w:p>
    <w:p w14:paraId="1CE94F1E" w14:textId="77777777" w:rsidR="00143A63" w:rsidRDefault="00000000">
      <w:pPr>
        <w:pStyle w:val="Textoindependiente"/>
        <w:spacing w:before="50" w:line="268" w:lineRule="auto"/>
        <w:ind w:left="1471" w:right="336"/>
        <w:jc w:val="both"/>
      </w:pPr>
      <w:r>
        <w:lastRenderedPageBreak/>
        <w:t>Los embalajes deberán ser del tipo exportación y diseñados y construidos de tal forma que resistan</w:t>
      </w:r>
      <w:r>
        <w:rPr>
          <w:spacing w:val="-8"/>
        </w:rPr>
        <w:t xml:space="preserve"> </w:t>
      </w:r>
      <w:r>
        <w:t>todas</w:t>
      </w:r>
      <w:r>
        <w:rPr>
          <w:spacing w:val="-6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solicitaciones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puedan</w:t>
      </w:r>
      <w:r>
        <w:rPr>
          <w:spacing w:val="-11"/>
        </w:rPr>
        <w:t xml:space="preserve"> </w:t>
      </w:r>
      <w:r>
        <w:t>producir</w:t>
      </w:r>
      <w:r>
        <w:rPr>
          <w:spacing w:val="-8"/>
        </w:rPr>
        <w:t xml:space="preserve"> </w:t>
      </w:r>
      <w:r>
        <w:t>durante</w:t>
      </w:r>
      <w:r>
        <w:rPr>
          <w:spacing w:val="-8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transporte</w:t>
      </w:r>
      <w:r>
        <w:rPr>
          <w:spacing w:val="-10"/>
        </w:rPr>
        <w:t xml:space="preserve"> </w:t>
      </w:r>
      <w:r>
        <w:t>entre</w:t>
      </w:r>
      <w:r>
        <w:rPr>
          <w:spacing w:val="-8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lugar</w:t>
      </w:r>
      <w:r>
        <w:rPr>
          <w:spacing w:val="-8"/>
        </w:rPr>
        <w:t xml:space="preserve"> </w:t>
      </w:r>
      <w:r>
        <w:t>de fabricación y el lugar de destino en Chile, y que permitan evitar pérdidas y robos, así como también daños en los elementos embalados. Adicionalmente, los embalajes deberán ser capaces de resistir los efectos de un almacenamiento prolongado a la intemperie y deberán ser nuevos.</w:t>
      </w:r>
    </w:p>
    <w:p w14:paraId="3D8CE467" w14:textId="77777777" w:rsidR="00143A63" w:rsidRDefault="00000000">
      <w:pPr>
        <w:pStyle w:val="Ttulo3"/>
        <w:numPr>
          <w:ilvl w:val="1"/>
          <w:numId w:val="7"/>
        </w:numPr>
        <w:tabs>
          <w:tab w:val="left" w:pos="905"/>
        </w:tabs>
        <w:spacing w:before="243"/>
        <w:ind w:left="905" w:hanging="567"/>
      </w:pPr>
      <w:bookmarkStart w:id="21" w:name="_bookmark21"/>
      <w:bookmarkEnd w:id="21"/>
      <w:r>
        <w:t>MARCAS DE</w:t>
      </w:r>
      <w:r>
        <w:rPr>
          <w:spacing w:val="1"/>
        </w:rPr>
        <w:t xml:space="preserve"> </w:t>
      </w:r>
      <w:r>
        <w:rPr>
          <w:spacing w:val="-2"/>
        </w:rPr>
        <w:t>EMBARQUE</w:t>
      </w:r>
    </w:p>
    <w:p w14:paraId="6123073A" w14:textId="77777777" w:rsidR="00143A63" w:rsidRDefault="00000000">
      <w:pPr>
        <w:pStyle w:val="Textoindependiente"/>
        <w:spacing w:before="239" w:line="268" w:lineRule="auto"/>
        <w:ind w:left="1471" w:right="333"/>
        <w:jc w:val="both"/>
      </w:pPr>
      <w:r>
        <w:t>Las</w:t>
      </w:r>
      <w:r>
        <w:rPr>
          <w:spacing w:val="-4"/>
        </w:rPr>
        <w:t xml:space="preserve"> </w:t>
      </w:r>
      <w:r>
        <w:t>marcas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deberán</w:t>
      </w:r>
      <w:r>
        <w:rPr>
          <w:spacing w:val="-4"/>
        </w:rPr>
        <w:t xml:space="preserve"> </w:t>
      </w:r>
      <w:r>
        <w:t>colocar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embalajes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equipo</w:t>
      </w:r>
      <w:r>
        <w:rPr>
          <w:spacing w:val="-4"/>
        </w:rPr>
        <w:t xml:space="preserve"> </w:t>
      </w:r>
      <w:r>
        <w:t>serán</w:t>
      </w:r>
      <w:r>
        <w:rPr>
          <w:spacing w:val="-4"/>
        </w:rPr>
        <w:t xml:space="preserve"> </w:t>
      </w:r>
      <w:r>
        <w:t>indicadas</w:t>
      </w:r>
      <w:r>
        <w:rPr>
          <w:spacing w:val="-4"/>
        </w:rPr>
        <w:t xml:space="preserve"> </w:t>
      </w:r>
      <w:r>
        <w:t>por El</w:t>
      </w:r>
      <w:r>
        <w:rPr>
          <w:spacing w:val="-3"/>
        </w:rPr>
        <w:t xml:space="preserve"> </w:t>
      </w:r>
      <w:r>
        <w:t>Cliente. Estas</w:t>
      </w:r>
      <w:r>
        <w:rPr>
          <w:spacing w:val="-4"/>
        </w:rPr>
        <w:t xml:space="preserve"> </w:t>
      </w:r>
      <w:r>
        <w:t>marcas</w:t>
      </w:r>
      <w:r>
        <w:rPr>
          <w:spacing w:val="-4"/>
        </w:rPr>
        <w:t xml:space="preserve"> </w:t>
      </w:r>
      <w:r>
        <w:t>deberán</w:t>
      </w:r>
      <w:r>
        <w:rPr>
          <w:spacing w:val="-6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claras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indelebles</w:t>
      </w:r>
      <w:r>
        <w:rPr>
          <w:spacing w:val="-4"/>
        </w:rPr>
        <w:t xml:space="preserve"> </w:t>
      </w:r>
      <w:r>
        <w:t>identificando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cantidad</w:t>
      </w:r>
      <w:r>
        <w:rPr>
          <w:spacing w:val="-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tipo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aisladores</w:t>
      </w:r>
      <w:r>
        <w:rPr>
          <w:spacing w:val="-4"/>
        </w:rPr>
        <w:t xml:space="preserve"> </w:t>
      </w:r>
      <w:r>
        <w:t>que contienen,</w:t>
      </w:r>
      <w:r>
        <w:rPr>
          <w:spacing w:val="-13"/>
        </w:rPr>
        <w:t xml:space="preserve"> </w:t>
      </w:r>
      <w:r>
        <w:t>así</w:t>
      </w:r>
      <w:r>
        <w:rPr>
          <w:spacing w:val="-12"/>
        </w:rPr>
        <w:t xml:space="preserve"> </w:t>
      </w:r>
      <w:r>
        <w:t>como</w:t>
      </w:r>
      <w:r>
        <w:rPr>
          <w:spacing w:val="-13"/>
        </w:rPr>
        <w:t xml:space="preserve"> </w:t>
      </w:r>
      <w:r>
        <w:t>también</w:t>
      </w:r>
      <w:r>
        <w:rPr>
          <w:spacing w:val="-12"/>
        </w:rPr>
        <w:t xml:space="preserve"> </w:t>
      </w:r>
      <w:r>
        <w:t>marcas</w:t>
      </w:r>
      <w:r>
        <w:rPr>
          <w:spacing w:val="-13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manejo</w:t>
      </w:r>
      <w:r>
        <w:rPr>
          <w:spacing w:val="-12"/>
        </w:rPr>
        <w:t xml:space="preserve"> </w:t>
      </w:r>
      <w:r>
        <w:t>durante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transporte</w:t>
      </w:r>
      <w:r>
        <w:rPr>
          <w:spacing w:val="-12"/>
        </w:rPr>
        <w:t xml:space="preserve"> </w:t>
      </w:r>
      <w:r>
        <w:t>marítimo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terrestre y durante las</w:t>
      </w:r>
      <w:r>
        <w:rPr>
          <w:spacing w:val="-2"/>
        </w:rPr>
        <w:t xml:space="preserve"> </w:t>
      </w:r>
      <w:r>
        <w:t>maniobras de</w:t>
      </w:r>
      <w:r>
        <w:rPr>
          <w:spacing w:val="-1"/>
        </w:rPr>
        <w:t xml:space="preserve"> </w:t>
      </w:r>
      <w:r>
        <w:t>carga y descarga, tales como indicaciones para colocar estrobos y ganchos y para uso de grúas horquilla.</w:t>
      </w:r>
    </w:p>
    <w:p w14:paraId="17D924AC" w14:textId="77777777" w:rsidR="00143A63" w:rsidRDefault="00000000">
      <w:pPr>
        <w:pStyle w:val="Textoindependiente"/>
        <w:spacing w:before="122" w:line="268" w:lineRule="auto"/>
        <w:ind w:left="1471" w:right="334"/>
        <w:jc w:val="both"/>
      </w:pPr>
      <w:r>
        <w:t>Las jabas y paleta (pallet) usados para el embalaje del equipo deberán ser marcados, clara e indeleblemente, con marcas que indiquen su contenido y cantidad de piezas, de modo que puedan ser verificados en forma expedita con los documentos de embarque.</w:t>
      </w:r>
    </w:p>
    <w:p w14:paraId="0060A3D8" w14:textId="77777777" w:rsidR="00143A63" w:rsidRDefault="00000000">
      <w:pPr>
        <w:pStyle w:val="Textoindependiente"/>
        <w:spacing w:before="120" w:line="268" w:lineRule="auto"/>
        <w:ind w:left="1471" w:right="335"/>
        <w:jc w:val="both"/>
      </w:pPr>
      <w:r>
        <w:t>Adicionalmente, cada jaba y paleta (pallet) deberá ser identificada con dos (2) etiquetas, las que deben soportar condiciones de intemperie extremas y deberán estar firmemente fijadas en</w:t>
      </w:r>
      <w:r>
        <w:rPr>
          <w:spacing w:val="-6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(2)</w:t>
      </w:r>
      <w:r>
        <w:rPr>
          <w:spacing w:val="-3"/>
        </w:rPr>
        <w:t xml:space="preserve"> </w:t>
      </w:r>
      <w:r>
        <w:t>lados</w:t>
      </w:r>
      <w:r>
        <w:rPr>
          <w:spacing w:val="-4"/>
        </w:rPr>
        <w:t xml:space="preserve"> </w:t>
      </w:r>
      <w:r>
        <w:t>opuestos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bulto</w:t>
      </w:r>
      <w:r>
        <w:rPr>
          <w:spacing w:val="-4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paleta</w:t>
      </w:r>
      <w:r>
        <w:rPr>
          <w:spacing w:val="-6"/>
        </w:rPr>
        <w:t xml:space="preserve"> </w:t>
      </w:r>
      <w:r>
        <w:t>(pallet)</w:t>
      </w:r>
      <w:r>
        <w:rPr>
          <w:spacing w:val="-6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estampada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siguiente</w:t>
      </w:r>
      <w:r>
        <w:rPr>
          <w:spacing w:val="-6"/>
        </w:rPr>
        <w:t xml:space="preserve"> </w:t>
      </w:r>
      <w:r>
        <w:t>información, además de aquella</w:t>
      </w:r>
      <w:r>
        <w:rPr>
          <w:spacing w:val="-1"/>
        </w:rPr>
        <w:t xml:space="preserve"> </w:t>
      </w:r>
      <w:r>
        <w:t>otra información que El Cliente indique</w:t>
      </w:r>
      <w:r>
        <w:rPr>
          <w:spacing w:val="-2"/>
        </w:rPr>
        <w:t xml:space="preserve"> </w:t>
      </w:r>
      <w:r>
        <w:t>expresamente para</w:t>
      </w:r>
      <w:r>
        <w:rPr>
          <w:spacing w:val="-1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 xml:space="preserve">equipo o </w:t>
      </w:r>
      <w:r>
        <w:rPr>
          <w:spacing w:val="-2"/>
        </w:rPr>
        <w:t>material:</w:t>
      </w:r>
    </w:p>
    <w:p w14:paraId="167A4247" w14:textId="77777777" w:rsidR="00143A63" w:rsidRDefault="00000000">
      <w:pPr>
        <w:pStyle w:val="Prrafodelista"/>
        <w:numPr>
          <w:ilvl w:val="0"/>
          <w:numId w:val="1"/>
        </w:numPr>
        <w:tabs>
          <w:tab w:val="left" w:pos="1478"/>
        </w:tabs>
        <w:spacing w:before="121"/>
        <w:ind w:hanging="357"/>
        <w:rPr>
          <w:rFonts w:ascii="Calibri" w:hAnsi="Calibri"/>
        </w:rPr>
      </w:pPr>
      <w:r>
        <w:rPr>
          <w:rFonts w:ascii="Calibri" w:hAnsi="Calibri"/>
        </w:rPr>
        <w:t>Nombre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spacing w:val="-2"/>
        </w:rPr>
        <w:t>Cliente</w:t>
      </w:r>
    </w:p>
    <w:p w14:paraId="6B4D6918" w14:textId="77777777" w:rsidR="00143A63" w:rsidRDefault="00000000">
      <w:pPr>
        <w:pStyle w:val="Prrafodelista"/>
        <w:numPr>
          <w:ilvl w:val="0"/>
          <w:numId w:val="1"/>
        </w:numPr>
        <w:tabs>
          <w:tab w:val="left" w:pos="1478"/>
        </w:tabs>
        <w:spacing w:before="61"/>
        <w:ind w:hanging="357"/>
        <w:rPr>
          <w:rFonts w:ascii="Calibri" w:hAnsi="Calibri"/>
        </w:rPr>
      </w:pPr>
      <w:r>
        <w:rPr>
          <w:rFonts w:ascii="Calibri" w:hAnsi="Calibri"/>
        </w:rPr>
        <w:t>Nombre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2"/>
        </w:rPr>
        <w:t xml:space="preserve"> proyecto</w:t>
      </w:r>
    </w:p>
    <w:p w14:paraId="13C5BAFC" w14:textId="77777777" w:rsidR="00143A63" w:rsidRDefault="00000000">
      <w:pPr>
        <w:pStyle w:val="Prrafodelista"/>
        <w:numPr>
          <w:ilvl w:val="0"/>
          <w:numId w:val="1"/>
        </w:numPr>
        <w:tabs>
          <w:tab w:val="left" w:pos="1478"/>
        </w:tabs>
        <w:spacing w:before="61"/>
        <w:ind w:hanging="357"/>
        <w:rPr>
          <w:rFonts w:ascii="Calibri" w:hAnsi="Calibri"/>
        </w:rPr>
      </w:pPr>
      <w:r>
        <w:rPr>
          <w:rFonts w:ascii="Calibri" w:hAnsi="Calibri"/>
          <w:spacing w:val="-2"/>
        </w:rPr>
        <w:t>Destino.</w:t>
      </w:r>
    </w:p>
    <w:p w14:paraId="23A30594" w14:textId="77777777" w:rsidR="00143A63" w:rsidRDefault="00000000">
      <w:pPr>
        <w:pStyle w:val="Prrafodelista"/>
        <w:numPr>
          <w:ilvl w:val="0"/>
          <w:numId w:val="1"/>
        </w:numPr>
        <w:tabs>
          <w:tab w:val="left" w:pos="1478"/>
        </w:tabs>
        <w:spacing w:before="60"/>
        <w:ind w:hanging="357"/>
        <w:rPr>
          <w:rFonts w:ascii="Calibri" w:hAnsi="Calibri"/>
        </w:rPr>
      </w:pPr>
      <w:r>
        <w:rPr>
          <w:rFonts w:ascii="Calibri" w:hAnsi="Calibri"/>
        </w:rPr>
        <w:t>Número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Orden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Compra.</w:t>
      </w:r>
    </w:p>
    <w:p w14:paraId="4019C2CD" w14:textId="77777777" w:rsidR="00143A63" w:rsidRDefault="00000000">
      <w:pPr>
        <w:pStyle w:val="Prrafodelista"/>
        <w:numPr>
          <w:ilvl w:val="0"/>
          <w:numId w:val="1"/>
        </w:numPr>
        <w:tabs>
          <w:tab w:val="left" w:pos="1478"/>
        </w:tabs>
        <w:spacing w:before="58"/>
        <w:ind w:hanging="357"/>
        <w:rPr>
          <w:rFonts w:ascii="Calibri" w:hAnsi="Calibri"/>
        </w:rPr>
      </w:pPr>
      <w:r>
        <w:rPr>
          <w:rFonts w:ascii="Calibri" w:hAnsi="Calibri"/>
        </w:rPr>
        <w:t>Nombre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spacing w:val="-2"/>
        </w:rPr>
        <w:t>Fabricante.</w:t>
      </w:r>
    </w:p>
    <w:p w14:paraId="3753099D" w14:textId="77777777" w:rsidR="00143A63" w:rsidRDefault="00000000">
      <w:pPr>
        <w:pStyle w:val="Prrafodelista"/>
        <w:numPr>
          <w:ilvl w:val="0"/>
          <w:numId w:val="1"/>
        </w:numPr>
        <w:tabs>
          <w:tab w:val="left" w:pos="1478"/>
        </w:tabs>
        <w:spacing w:before="61"/>
        <w:ind w:right="479"/>
        <w:rPr>
          <w:rFonts w:ascii="Calibri" w:hAnsi="Calibri"/>
        </w:rPr>
      </w:pPr>
      <w:r>
        <w:rPr>
          <w:rFonts w:ascii="Calibri" w:hAnsi="Calibri"/>
        </w:rPr>
        <w:t>Designación del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material (marca de las piezas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según los planos) e identificación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del (de los) correspondiente (s) ítem (s) del Cuadro de Precios.</w:t>
      </w:r>
    </w:p>
    <w:p w14:paraId="07A4AF65" w14:textId="77777777" w:rsidR="00143A63" w:rsidRDefault="00000000">
      <w:pPr>
        <w:pStyle w:val="Prrafodelista"/>
        <w:numPr>
          <w:ilvl w:val="0"/>
          <w:numId w:val="1"/>
        </w:numPr>
        <w:tabs>
          <w:tab w:val="left" w:pos="1478"/>
        </w:tabs>
        <w:spacing w:before="61"/>
        <w:ind w:hanging="357"/>
        <w:rPr>
          <w:rFonts w:ascii="Calibri" w:hAnsi="Calibri"/>
        </w:rPr>
      </w:pPr>
      <w:r>
        <w:rPr>
          <w:rFonts w:ascii="Calibri" w:hAnsi="Calibri"/>
        </w:rPr>
        <w:t>Las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dimensiones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exteriores.</w:t>
      </w:r>
    </w:p>
    <w:p w14:paraId="53E9639F" w14:textId="77777777" w:rsidR="00143A63" w:rsidRDefault="00000000">
      <w:pPr>
        <w:pStyle w:val="Prrafodelista"/>
        <w:numPr>
          <w:ilvl w:val="0"/>
          <w:numId w:val="1"/>
        </w:numPr>
        <w:tabs>
          <w:tab w:val="left" w:pos="1478"/>
        </w:tabs>
        <w:spacing w:before="60"/>
        <w:ind w:hanging="357"/>
        <w:rPr>
          <w:rFonts w:ascii="Calibri" w:hAnsi="Calibri"/>
        </w:rPr>
      </w:pPr>
      <w:r>
        <w:rPr>
          <w:rFonts w:ascii="Calibri" w:hAnsi="Calibri"/>
        </w:rPr>
        <w:t>Peso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bruto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neto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kilogramo</w:t>
      </w:r>
      <w:r>
        <w:rPr>
          <w:rFonts w:ascii="Calibri" w:hAnsi="Calibri"/>
          <w:spacing w:val="-2"/>
        </w:rPr>
        <w:t xml:space="preserve"> (kg).</w:t>
      </w:r>
    </w:p>
    <w:p w14:paraId="3B9FB1DD" w14:textId="77777777" w:rsidR="00143A63" w:rsidRDefault="00000000">
      <w:pPr>
        <w:pStyle w:val="Prrafodelista"/>
        <w:numPr>
          <w:ilvl w:val="0"/>
          <w:numId w:val="1"/>
        </w:numPr>
        <w:tabs>
          <w:tab w:val="left" w:pos="1478"/>
        </w:tabs>
        <w:spacing w:before="59"/>
        <w:ind w:hanging="357"/>
        <w:rPr>
          <w:rFonts w:ascii="Calibri" w:hAnsi="Calibri"/>
        </w:rPr>
      </w:pPr>
      <w:r>
        <w:rPr>
          <w:rFonts w:ascii="Calibri" w:hAnsi="Calibri"/>
        </w:rPr>
        <w:t>Cantidad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contenido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(cantidad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piezas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cada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marca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diferente).</w:t>
      </w:r>
    </w:p>
    <w:sectPr w:rsidR="00143A63">
      <w:pgSz w:w="12240" w:h="15840"/>
      <w:pgMar w:top="2220" w:right="1080" w:bottom="1360" w:left="1080" w:header="751" w:footer="1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78158" w14:textId="77777777" w:rsidR="001666D1" w:rsidRDefault="001666D1">
      <w:r>
        <w:separator/>
      </w:r>
    </w:p>
  </w:endnote>
  <w:endnote w:type="continuationSeparator" w:id="0">
    <w:p w14:paraId="519E09A8" w14:textId="77777777" w:rsidR="001666D1" w:rsidRDefault="0016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DB022" w14:textId="77777777" w:rsidR="00143A63" w:rsidRDefault="00000000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43968" behindDoc="1" locked="0" layoutInCell="1" allowOverlap="1" wp14:anchorId="7FEC6E4D" wp14:editId="2C50795C">
              <wp:simplePos x="0" y="0"/>
              <wp:positionH relativeFrom="page">
                <wp:posOffset>3634866</wp:posOffset>
              </wp:positionH>
              <wp:positionV relativeFrom="page">
                <wp:posOffset>9172143</wp:posOffset>
              </wp:positionV>
              <wp:extent cx="106045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6045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4C7BCA" w14:textId="77777777" w:rsidR="00143A63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á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g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n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a</w:t>
                          </w:r>
                          <w:r>
                            <w:rPr>
                              <w:spacing w:val="6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8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EC6E4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86.2pt;margin-top:722.2pt;width:83.5pt;height:14pt;z-index:-1587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" filled="f" stroked="f">
              <v:textbox inset="0,0,0,0">
                <w:txbxContent>
                  <w:p w14:paraId="264C7BCA" w14:textId="77777777" w:rsidR="00143A63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á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6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8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09A48" w14:textId="77777777" w:rsidR="001666D1" w:rsidRDefault="001666D1">
      <w:r>
        <w:separator/>
      </w:r>
    </w:p>
  </w:footnote>
  <w:footnote w:type="continuationSeparator" w:id="0">
    <w:p w14:paraId="7E237F59" w14:textId="77777777" w:rsidR="001666D1" w:rsidRDefault="00166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F972C" w14:textId="514A49BC" w:rsidR="00143A63" w:rsidRDefault="000E7B8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487444992" behindDoc="0" locked="0" layoutInCell="1" allowOverlap="1" wp14:anchorId="43D56386" wp14:editId="034FAEA1">
          <wp:simplePos x="0" y="0"/>
          <wp:positionH relativeFrom="column">
            <wp:posOffset>0</wp:posOffset>
          </wp:positionH>
          <wp:positionV relativeFrom="paragraph">
            <wp:posOffset>-146685</wp:posOffset>
          </wp:positionV>
          <wp:extent cx="2781300" cy="857250"/>
          <wp:effectExtent l="0" t="0" r="0" b="0"/>
          <wp:wrapSquare wrapText="bothSides"/>
          <wp:docPr id="503313509" name="Imagen 2" descr="Ic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3313509" name="Imagen 2" descr="Ic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F6ED8"/>
    <w:multiLevelType w:val="hybridMultilevel"/>
    <w:tmpl w:val="4990A2A6"/>
    <w:lvl w:ilvl="0" w:tplc="66E6DDA6">
      <w:numFmt w:val="bullet"/>
      <w:lvlText w:val=""/>
      <w:lvlJc w:val="left"/>
      <w:pPr>
        <w:ind w:left="219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D67A9300">
      <w:numFmt w:val="bullet"/>
      <w:lvlText w:val="•"/>
      <w:lvlJc w:val="left"/>
      <w:pPr>
        <w:ind w:left="2988" w:hanging="360"/>
      </w:pPr>
      <w:rPr>
        <w:rFonts w:hint="default"/>
        <w:lang w:val="es-ES" w:eastAsia="en-US" w:bidi="ar-SA"/>
      </w:rPr>
    </w:lvl>
    <w:lvl w:ilvl="2" w:tplc="083646DE">
      <w:numFmt w:val="bullet"/>
      <w:lvlText w:val="•"/>
      <w:lvlJc w:val="left"/>
      <w:pPr>
        <w:ind w:left="3776" w:hanging="360"/>
      </w:pPr>
      <w:rPr>
        <w:rFonts w:hint="default"/>
        <w:lang w:val="es-ES" w:eastAsia="en-US" w:bidi="ar-SA"/>
      </w:rPr>
    </w:lvl>
    <w:lvl w:ilvl="3" w:tplc="2886E574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474819CA">
      <w:numFmt w:val="bullet"/>
      <w:lvlText w:val="•"/>
      <w:lvlJc w:val="left"/>
      <w:pPr>
        <w:ind w:left="5352" w:hanging="360"/>
      </w:pPr>
      <w:rPr>
        <w:rFonts w:hint="default"/>
        <w:lang w:val="es-ES" w:eastAsia="en-US" w:bidi="ar-SA"/>
      </w:rPr>
    </w:lvl>
    <w:lvl w:ilvl="5" w:tplc="D2C44C00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6" w:tplc="F47E4736">
      <w:numFmt w:val="bullet"/>
      <w:lvlText w:val="•"/>
      <w:lvlJc w:val="left"/>
      <w:pPr>
        <w:ind w:left="6928" w:hanging="360"/>
      </w:pPr>
      <w:rPr>
        <w:rFonts w:hint="default"/>
        <w:lang w:val="es-ES" w:eastAsia="en-US" w:bidi="ar-SA"/>
      </w:rPr>
    </w:lvl>
    <w:lvl w:ilvl="7" w:tplc="671E7DD2">
      <w:numFmt w:val="bullet"/>
      <w:lvlText w:val="•"/>
      <w:lvlJc w:val="left"/>
      <w:pPr>
        <w:ind w:left="7716" w:hanging="360"/>
      </w:pPr>
      <w:rPr>
        <w:rFonts w:hint="default"/>
        <w:lang w:val="es-ES" w:eastAsia="en-US" w:bidi="ar-SA"/>
      </w:rPr>
    </w:lvl>
    <w:lvl w:ilvl="8" w:tplc="6ECAAE64">
      <w:numFmt w:val="bullet"/>
      <w:lvlText w:val="•"/>
      <w:lvlJc w:val="left"/>
      <w:pPr>
        <w:ind w:left="850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67D7732"/>
    <w:multiLevelType w:val="hybridMultilevel"/>
    <w:tmpl w:val="F3AE02FA"/>
    <w:lvl w:ilvl="0" w:tplc="8D08F448">
      <w:numFmt w:val="bullet"/>
      <w:lvlText w:val=""/>
      <w:lvlJc w:val="left"/>
      <w:pPr>
        <w:ind w:left="147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1F88F1BC">
      <w:numFmt w:val="bullet"/>
      <w:lvlText w:val="•"/>
      <w:lvlJc w:val="left"/>
      <w:pPr>
        <w:ind w:left="2340" w:hanging="358"/>
      </w:pPr>
      <w:rPr>
        <w:rFonts w:hint="default"/>
        <w:lang w:val="es-ES" w:eastAsia="en-US" w:bidi="ar-SA"/>
      </w:rPr>
    </w:lvl>
    <w:lvl w:ilvl="2" w:tplc="61568968">
      <w:numFmt w:val="bullet"/>
      <w:lvlText w:val="•"/>
      <w:lvlJc w:val="left"/>
      <w:pPr>
        <w:ind w:left="3200" w:hanging="358"/>
      </w:pPr>
      <w:rPr>
        <w:rFonts w:hint="default"/>
        <w:lang w:val="es-ES" w:eastAsia="en-US" w:bidi="ar-SA"/>
      </w:rPr>
    </w:lvl>
    <w:lvl w:ilvl="3" w:tplc="EAF2C74C">
      <w:numFmt w:val="bullet"/>
      <w:lvlText w:val="•"/>
      <w:lvlJc w:val="left"/>
      <w:pPr>
        <w:ind w:left="4060" w:hanging="358"/>
      </w:pPr>
      <w:rPr>
        <w:rFonts w:hint="default"/>
        <w:lang w:val="es-ES" w:eastAsia="en-US" w:bidi="ar-SA"/>
      </w:rPr>
    </w:lvl>
    <w:lvl w:ilvl="4" w:tplc="6C848FC2">
      <w:numFmt w:val="bullet"/>
      <w:lvlText w:val="•"/>
      <w:lvlJc w:val="left"/>
      <w:pPr>
        <w:ind w:left="4920" w:hanging="358"/>
      </w:pPr>
      <w:rPr>
        <w:rFonts w:hint="default"/>
        <w:lang w:val="es-ES" w:eastAsia="en-US" w:bidi="ar-SA"/>
      </w:rPr>
    </w:lvl>
    <w:lvl w:ilvl="5" w:tplc="AB72CE72">
      <w:numFmt w:val="bullet"/>
      <w:lvlText w:val="•"/>
      <w:lvlJc w:val="left"/>
      <w:pPr>
        <w:ind w:left="5780" w:hanging="358"/>
      </w:pPr>
      <w:rPr>
        <w:rFonts w:hint="default"/>
        <w:lang w:val="es-ES" w:eastAsia="en-US" w:bidi="ar-SA"/>
      </w:rPr>
    </w:lvl>
    <w:lvl w:ilvl="6" w:tplc="8826ADB8">
      <w:numFmt w:val="bullet"/>
      <w:lvlText w:val="•"/>
      <w:lvlJc w:val="left"/>
      <w:pPr>
        <w:ind w:left="6640" w:hanging="358"/>
      </w:pPr>
      <w:rPr>
        <w:rFonts w:hint="default"/>
        <w:lang w:val="es-ES" w:eastAsia="en-US" w:bidi="ar-SA"/>
      </w:rPr>
    </w:lvl>
    <w:lvl w:ilvl="7" w:tplc="09AA13C4">
      <w:numFmt w:val="bullet"/>
      <w:lvlText w:val="•"/>
      <w:lvlJc w:val="left"/>
      <w:pPr>
        <w:ind w:left="7500" w:hanging="358"/>
      </w:pPr>
      <w:rPr>
        <w:rFonts w:hint="default"/>
        <w:lang w:val="es-ES" w:eastAsia="en-US" w:bidi="ar-SA"/>
      </w:rPr>
    </w:lvl>
    <w:lvl w:ilvl="8" w:tplc="AA9EFE5E">
      <w:numFmt w:val="bullet"/>
      <w:lvlText w:val="•"/>
      <w:lvlJc w:val="left"/>
      <w:pPr>
        <w:ind w:left="8360" w:hanging="358"/>
      </w:pPr>
      <w:rPr>
        <w:rFonts w:hint="default"/>
        <w:lang w:val="es-ES" w:eastAsia="en-US" w:bidi="ar-SA"/>
      </w:rPr>
    </w:lvl>
  </w:abstractNum>
  <w:abstractNum w:abstractNumId="2" w15:restartNumberingAfterBreak="0">
    <w:nsid w:val="27D436C3"/>
    <w:multiLevelType w:val="hybridMultilevel"/>
    <w:tmpl w:val="386CE1C8"/>
    <w:lvl w:ilvl="0" w:tplc="70D412C6">
      <w:numFmt w:val="bullet"/>
      <w:lvlText w:val=""/>
      <w:lvlJc w:val="left"/>
      <w:pPr>
        <w:ind w:left="219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9490EA18">
      <w:numFmt w:val="bullet"/>
      <w:lvlText w:val="•"/>
      <w:lvlJc w:val="left"/>
      <w:pPr>
        <w:ind w:left="2988" w:hanging="360"/>
      </w:pPr>
      <w:rPr>
        <w:rFonts w:hint="default"/>
        <w:lang w:val="es-ES" w:eastAsia="en-US" w:bidi="ar-SA"/>
      </w:rPr>
    </w:lvl>
    <w:lvl w:ilvl="2" w:tplc="542213F4">
      <w:numFmt w:val="bullet"/>
      <w:lvlText w:val="•"/>
      <w:lvlJc w:val="left"/>
      <w:pPr>
        <w:ind w:left="3776" w:hanging="360"/>
      </w:pPr>
      <w:rPr>
        <w:rFonts w:hint="default"/>
        <w:lang w:val="es-ES" w:eastAsia="en-US" w:bidi="ar-SA"/>
      </w:rPr>
    </w:lvl>
    <w:lvl w:ilvl="3" w:tplc="F94EDB6A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F6CA5098">
      <w:numFmt w:val="bullet"/>
      <w:lvlText w:val="•"/>
      <w:lvlJc w:val="left"/>
      <w:pPr>
        <w:ind w:left="5352" w:hanging="360"/>
      </w:pPr>
      <w:rPr>
        <w:rFonts w:hint="default"/>
        <w:lang w:val="es-ES" w:eastAsia="en-US" w:bidi="ar-SA"/>
      </w:rPr>
    </w:lvl>
    <w:lvl w:ilvl="5" w:tplc="44A4D19A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6" w:tplc="B99E8494">
      <w:numFmt w:val="bullet"/>
      <w:lvlText w:val="•"/>
      <w:lvlJc w:val="left"/>
      <w:pPr>
        <w:ind w:left="6928" w:hanging="360"/>
      </w:pPr>
      <w:rPr>
        <w:rFonts w:hint="default"/>
        <w:lang w:val="es-ES" w:eastAsia="en-US" w:bidi="ar-SA"/>
      </w:rPr>
    </w:lvl>
    <w:lvl w:ilvl="7" w:tplc="ADECD6E8">
      <w:numFmt w:val="bullet"/>
      <w:lvlText w:val="•"/>
      <w:lvlJc w:val="left"/>
      <w:pPr>
        <w:ind w:left="7716" w:hanging="360"/>
      </w:pPr>
      <w:rPr>
        <w:rFonts w:hint="default"/>
        <w:lang w:val="es-ES" w:eastAsia="en-US" w:bidi="ar-SA"/>
      </w:rPr>
    </w:lvl>
    <w:lvl w:ilvl="8" w:tplc="361078FC">
      <w:numFmt w:val="bullet"/>
      <w:lvlText w:val="•"/>
      <w:lvlJc w:val="left"/>
      <w:pPr>
        <w:ind w:left="8504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42840B1A"/>
    <w:multiLevelType w:val="hybridMultilevel"/>
    <w:tmpl w:val="1A2ED246"/>
    <w:lvl w:ilvl="0" w:tplc="50E273DC">
      <w:numFmt w:val="bullet"/>
      <w:lvlText w:val=""/>
      <w:lvlJc w:val="left"/>
      <w:pPr>
        <w:ind w:left="219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627CA0C4">
      <w:numFmt w:val="bullet"/>
      <w:lvlText w:val="•"/>
      <w:lvlJc w:val="left"/>
      <w:pPr>
        <w:ind w:left="2988" w:hanging="360"/>
      </w:pPr>
      <w:rPr>
        <w:rFonts w:hint="default"/>
        <w:lang w:val="es-ES" w:eastAsia="en-US" w:bidi="ar-SA"/>
      </w:rPr>
    </w:lvl>
    <w:lvl w:ilvl="2" w:tplc="1CF8CC4A">
      <w:numFmt w:val="bullet"/>
      <w:lvlText w:val="•"/>
      <w:lvlJc w:val="left"/>
      <w:pPr>
        <w:ind w:left="3776" w:hanging="360"/>
      </w:pPr>
      <w:rPr>
        <w:rFonts w:hint="default"/>
        <w:lang w:val="es-ES" w:eastAsia="en-US" w:bidi="ar-SA"/>
      </w:rPr>
    </w:lvl>
    <w:lvl w:ilvl="3" w:tplc="EA9019B0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F8FEB7C0">
      <w:numFmt w:val="bullet"/>
      <w:lvlText w:val="•"/>
      <w:lvlJc w:val="left"/>
      <w:pPr>
        <w:ind w:left="5352" w:hanging="360"/>
      </w:pPr>
      <w:rPr>
        <w:rFonts w:hint="default"/>
        <w:lang w:val="es-ES" w:eastAsia="en-US" w:bidi="ar-SA"/>
      </w:rPr>
    </w:lvl>
    <w:lvl w:ilvl="5" w:tplc="F33498E6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6" w:tplc="15A23142">
      <w:numFmt w:val="bullet"/>
      <w:lvlText w:val="•"/>
      <w:lvlJc w:val="left"/>
      <w:pPr>
        <w:ind w:left="6928" w:hanging="360"/>
      </w:pPr>
      <w:rPr>
        <w:rFonts w:hint="default"/>
        <w:lang w:val="es-ES" w:eastAsia="en-US" w:bidi="ar-SA"/>
      </w:rPr>
    </w:lvl>
    <w:lvl w:ilvl="7" w:tplc="279E4FD4">
      <w:numFmt w:val="bullet"/>
      <w:lvlText w:val="•"/>
      <w:lvlJc w:val="left"/>
      <w:pPr>
        <w:ind w:left="7716" w:hanging="360"/>
      </w:pPr>
      <w:rPr>
        <w:rFonts w:hint="default"/>
        <w:lang w:val="es-ES" w:eastAsia="en-US" w:bidi="ar-SA"/>
      </w:rPr>
    </w:lvl>
    <w:lvl w:ilvl="8" w:tplc="D0527EC8">
      <w:numFmt w:val="bullet"/>
      <w:lvlText w:val="•"/>
      <w:lvlJc w:val="left"/>
      <w:pPr>
        <w:ind w:left="8504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6335E79"/>
    <w:multiLevelType w:val="hybridMultilevel"/>
    <w:tmpl w:val="0028530E"/>
    <w:lvl w:ilvl="0" w:tplc="A204E140">
      <w:numFmt w:val="bullet"/>
      <w:lvlText w:val=""/>
      <w:lvlJc w:val="left"/>
      <w:pPr>
        <w:ind w:left="219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16B22A6C">
      <w:numFmt w:val="bullet"/>
      <w:lvlText w:val="•"/>
      <w:lvlJc w:val="left"/>
      <w:pPr>
        <w:ind w:left="2988" w:hanging="360"/>
      </w:pPr>
      <w:rPr>
        <w:rFonts w:hint="default"/>
        <w:lang w:val="es-ES" w:eastAsia="en-US" w:bidi="ar-SA"/>
      </w:rPr>
    </w:lvl>
    <w:lvl w:ilvl="2" w:tplc="C80AA618">
      <w:numFmt w:val="bullet"/>
      <w:lvlText w:val="•"/>
      <w:lvlJc w:val="left"/>
      <w:pPr>
        <w:ind w:left="3776" w:hanging="360"/>
      </w:pPr>
      <w:rPr>
        <w:rFonts w:hint="default"/>
        <w:lang w:val="es-ES" w:eastAsia="en-US" w:bidi="ar-SA"/>
      </w:rPr>
    </w:lvl>
    <w:lvl w:ilvl="3" w:tplc="83E674A2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E42E3C8C">
      <w:numFmt w:val="bullet"/>
      <w:lvlText w:val="•"/>
      <w:lvlJc w:val="left"/>
      <w:pPr>
        <w:ind w:left="5352" w:hanging="360"/>
      </w:pPr>
      <w:rPr>
        <w:rFonts w:hint="default"/>
        <w:lang w:val="es-ES" w:eastAsia="en-US" w:bidi="ar-SA"/>
      </w:rPr>
    </w:lvl>
    <w:lvl w:ilvl="5" w:tplc="271CE0DE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6" w:tplc="573A9D30">
      <w:numFmt w:val="bullet"/>
      <w:lvlText w:val="•"/>
      <w:lvlJc w:val="left"/>
      <w:pPr>
        <w:ind w:left="6928" w:hanging="360"/>
      </w:pPr>
      <w:rPr>
        <w:rFonts w:hint="default"/>
        <w:lang w:val="es-ES" w:eastAsia="en-US" w:bidi="ar-SA"/>
      </w:rPr>
    </w:lvl>
    <w:lvl w:ilvl="7" w:tplc="BB1A661E">
      <w:numFmt w:val="bullet"/>
      <w:lvlText w:val="•"/>
      <w:lvlJc w:val="left"/>
      <w:pPr>
        <w:ind w:left="7716" w:hanging="360"/>
      </w:pPr>
      <w:rPr>
        <w:rFonts w:hint="default"/>
        <w:lang w:val="es-ES" w:eastAsia="en-US" w:bidi="ar-SA"/>
      </w:rPr>
    </w:lvl>
    <w:lvl w:ilvl="8" w:tplc="11E87002">
      <w:numFmt w:val="bullet"/>
      <w:lvlText w:val="•"/>
      <w:lvlJc w:val="left"/>
      <w:pPr>
        <w:ind w:left="8504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46903675"/>
    <w:multiLevelType w:val="multilevel"/>
    <w:tmpl w:val="D842EA8E"/>
    <w:lvl w:ilvl="0">
      <w:start w:val="1"/>
      <w:numFmt w:val="decimal"/>
      <w:lvlText w:val="%1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4060" w:hanging="11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920" w:hanging="11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80" w:hanging="11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640" w:hanging="11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00" w:hanging="11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60" w:hanging="1133"/>
      </w:pPr>
      <w:rPr>
        <w:rFonts w:hint="default"/>
        <w:lang w:val="es-ES" w:eastAsia="en-US" w:bidi="ar-SA"/>
      </w:rPr>
    </w:lvl>
  </w:abstractNum>
  <w:abstractNum w:abstractNumId="6" w15:restartNumberingAfterBreak="0">
    <w:nsid w:val="6E950A09"/>
    <w:multiLevelType w:val="multilevel"/>
    <w:tmpl w:val="3F0E8CF2"/>
    <w:lvl w:ilvl="0">
      <w:start w:val="1"/>
      <w:numFmt w:val="decimal"/>
      <w:lvlText w:val="%1"/>
      <w:lvlJc w:val="left"/>
      <w:pPr>
        <w:ind w:left="770" w:hanging="432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8"/>
        <w:szCs w:val="2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2555" w:hanging="11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630" w:hanging="11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05" w:hanging="11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80" w:hanging="11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55" w:hanging="11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30" w:hanging="1133"/>
      </w:pPr>
      <w:rPr>
        <w:rFonts w:hint="default"/>
        <w:lang w:val="es-ES" w:eastAsia="en-US" w:bidi="ar-SA"/>
      </w:rPr>
    </w:lvl>
  </w:abstractNum>
  <w:abstractNum w:abstractNumId="7" w15:restartNumberingAfterBreak="0">
    <w:nsid w:val="75E773A3"/>
    <w:multiLevelType w:val="hybridMultilevel"/>
    <w:tmpl w:val="F14A573A"/>
    <w:lvl w:ilvl="0" w:tplc="AE7662C4">
      <w:numFmt w:val="bullet"/>
      <w:lvlText w:val=""/>
      <w:lvlJc w:val="left"/>
      <w:pPr>
        <w:ind w:left="219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5BD2EA9A">
      <w:numFmt w:val="bullet"/>
      <w:lvlText w:val="•"/>
      <w:lvlJc w:val="left"/>
      <w:pPr>
        <w:ind w:left="2988" w:hanging="360"/>
      </w:pPr>
      <w:rPr>
        <w:rFonts w:hint="default"/>
        <w:lang w:val="es-ES" w:eastAsia="en-US" w:bidi="ar-SA"/>
      </w:rPr>
    </w:lvl>
    <w:lvl w:ilvl="2" w:tplc="DBD656D4">
      <w:numFmt w:val="bullet"/>
      <w:lvlText w:val="•"/>
      <w:lvlJc w:val="left"/>
      <w:pPr>
        <w:ind w:left="3776" w:hanging="360"/>
      </w:pPr>
      <w:rPr>
        <w:rFonts w:hint="default"/>
        <w:lang w:val="es-ES" w:eastAsia="en-US" w:bidi="ar-SA"/>
      </w:rPr>
    </w:lvl>
    <w:lvl w:ilvl="3" w:tplc="6290983C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A8A6725A">
      <w:numFmt w:val="bullet"/>
      <w:lvlText w:val="•"/>
      <w:lvlJc w:val="left"/>
      <w:pPr>
        <w:ind w:left="5352" w:hanging="360"/>
      </w:pPr>
      <w:rPr>
        <w:rFonts w:hint="default"/>
        <w:lang w:val="es-ES" w:eastAsia="en-US" w:bidi="ar-SA"/>
      </w:rPr>
    </w:lvl>
    <w:lvl w:ilvl="5" w:tplc="60AE4750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6" w:tplc="4C001848">
      <w:numFmt w:val="bullet"/>
      <w:lvlText w:val="•"/>
      <w:lvlJc w:val="left"/>
      <w:pPr>
        <w:ind w:left="6928" w:hanging="360"/>
      </w:pPr>
      <w:rPr>
        <w:rFonts w:hint="default"/>
        <w:lang w:val="es-ES" w:eastAsia="en-US" w:bidi="ar-SA"/>
      </w:rPr>
    </w:lvl>
    <w:lvl w:ilvl="7" w:tplc="0094B032">
      <w:numFmt w:val="bullet"/>
      <w:lvlText w:val="•"/>
      <w:lvlJc w:val="left"/>
      <w:pPr>
        <w:ind w:left="7716" w:hanging="360"/>
      </w:pPr>
      <w:rPr>
        <w:rFonts w:hint="default"/>
        <w:lang w:val="es-ES" w:eastAsia="en-US" w:bidi="ar-SA"/>
      </w:rPr>
    </w:lvl>
    <w:lvl w:ilvl="8" w:tplc="F9327DE2">
      <w:numFmt w:val="bullet"/>
      <w:lvlText w:val="•"/>
      <w:lvlJc w:val="left"/>
      <w:pPr>
        <w:ind w:left="8504" w:hanging="360"/>
      </w:pPr>
      <w:rPr>
        <w:rFonts w:hint="default"/>
        <w:lang w:val="es-ES" w:eastAsia="en-US" w:bidi="ar-SA"/>
      </w:rPr>
    </w:lvl>
  </w:abstractNum>
  <w:num w:numId="1" w16cid:durableId="783228168">
    <w:abstractNumId w:val="1"/>
  </w:num>
  <w:num w:numId="2" w16cid:durableId="417101602">
    <w:abstractNumId w:val="2"/>
  </w:num>
  <w:num w:numId="3" w16cid:durableId="1865054826">
    <w:abstractNumId w:val="4"/>
  </w:num>
  <w:num w:numId="4" w16cid:durableId="56173806">
    <w:abstractNumId w:val="7"/>
  </w:num>
  <w:num w:numId="5" w16cid:durableId="1158420749">
    <w:abstractNumId w:val="3"/>
  </w:num>
  <w:num w:numId="6" w16cid:durableId="1299799515">
    <w:abstractNumId w:val="0"/>
  </w:num>
  <w:num w:numId="7" w16cid:durableId="520898432">
    <w:abstractNumId w:val="6"/>
  </w:num>
  <w:num w:numId="8" w16cid:durableId="922838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43A63"/>
    <w:rsid w:val="000E7B8D"/>
    <w:rsid w:val="00143A63"/>
    <w:rsid w:val="001666D1"/>
    <w:rsid w:val="00D0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FE22E"/>
  <w15:docId w15:val="{E4AF3773-35D3-4899-B30C-38EBFAF2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uiPriority w:val="9"/>
    <w:qFormat/>
    <w:pPr>
      <w:spacing w:before="1"/>
      <w:ind w:left="4" w:right="3"/>
      <w:jc w:val="center"/>
      <w:outlineLvl w:val="0"/>
    </w:pPr>
    <w:rPr>
      <w:sz w:val="32"/>
      <w:szCs w:val="32"/>
    </w:rPr>
  </w:style>
  <w:style w:type="paragraph" w:styleId="Ttulo2">
    <w:name w:val="heading 2"/>
    <w:basedOn w:val="Normal"/>
    <w:uiPriority w:val="9"/>
    <w:unhideWhenUsed/>
    <w:qFormat/>
    <w:pPr>
      <w:ind w:left="770" w:hanging="432"/>
      <w:outlineLvl w:val="1"/>
    </w:pPr>
    <w:rPr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ind w:left="1471" w:hanging="1133"/>
      <w:outlineLvl w:val="2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32"/>
      <w:ind w:left="1471" w:hanging="1133"/>
    </w:pPr>
  </w:style>
  <w:style w:type="paragraph" w:styleId="TDC2">
    <w:name w:val="toc 2"/>
    <w:basedOn w:val="Normal"/>
    <w:uiPriority w:val="1"/>
    <w:qFormat/>
    <w:pPr>
      <w:spacing w:before="132"/>
      <w:ind w:left="1471" w:hanging="1133"/>
    </w:p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2628" w:right="2625" w:hanging="2"/>
      <w:jc w:val="center"/>
    </w:pPr>
    <w:rPr>
      <w:sz w:val="40"/>
      <w:szCs w:val="40"/>
    </w:rPr>
  </w:style>
  <w:style w:type="paragraph" w:styleId="Prrafodelista">
    <w:name w:val="List Paragraph"/>
    <w:basedOn w:val="Normal"/>
    <w:uiPriority w:val="1"/>
    <w:qFormat/>
    <w:pPr>
      <w:spacing w:before="132"/>
      <w:ind w:left="1471" w:hanging="1133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0E7B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E7B8D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E7B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E7B8D"/>
    <w:rPr>
      <w:rFonts w:ascii="Calibri Light" w:eastAsia="Calibri Light" w:hAnsi="Calibri Light" w:cs="Calibri Ligh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5" ma:contentTypeDescription="Crear nuevo documento." ma:contentTypeScope="" ma:versionID="57ec22c26139e29d88533b22f37031ab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790179c00bfc043239746acb46e10c5b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Observacio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ciones" ma:index="22" nillable="true" ma:displayName="Observaciones" ma:format="Dropdown" ma:internalName="Observacion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  <Observaciones xmlns="73452dc7-13d0-438d-8bf0-ee8805585d18" xsi:nil="true"/>
  </documentManagement>
</p:properties>
</file>

<file path=customXml/itemProps1.xml><?xml version="1.0" encoding="utf-8"?>
<ds:datastoreItem xmlns:ds="http://schemas.openxmlformats.org/officeDocument/2006/customXml" ds:itemID="{1B7786F2-7B93-4880-A1A4-2FEC57011CCF}"/>
</file>

<file path=customXml/itemProps2.xml><?xml version="1.0" encoding="utf-8"?>
<ds:datastoreItem xmlns:ds="http://schemas.openxmlformats.org/officeDocument/2006/customXml" ds:itemID="{8C41D8FF-6FC3-4D27-95A5-29D9195CC2E2}"/>
</file>

<file path=customXml/itemProps3.xml><?xml version="1.0" encoding="utf-8"?>
<ds:datastoreItem xmlns:ds="http://schemas.openxmlformats.org/officeDocument/2006/customXml" ds:itemID="{943322AD-7192-4E9D-B151-3BB956E197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1954</Words>
  <Characters>10752</Characters>
  <Application>Microsoft Office Word</Application>
  <DocSecurity>0</DocSecurity>
  <Lines>89</Lines>
  <Paragraphs>25</Paragraphs>
  <ScaleCrop>false</ScaleCrop>
  <Company/>
  <LinksUpToDate>false</LinksUpToDate>
  <CharactersWithSpaces>12681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STS_AIPE_0066-0220_AIPE AT</dc:title>
  <dc:creator>HMV Chile</dc:creator>
  <cp:lastModifiedBy>Sebastian Antonio Salas Marambio</cp:lastModifiedBy>
  <cp:revision>2</cp:revision>
  <dcterms:created xsi:type="dcterms:W3CDTF">2025-10-09T22:01:00Z</dcterms:created>
  <dcterms:modified xsi:type="dcterms:W3CDTF">2025-10-09T22:08:00Z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2025-10-09T00:00:00Z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0x0101000F3BA3021469E640947B264E8CEEBCAD</vt:lpwstr>
  </property>
  <property fmtid="{D5CDD505-2E9C-101B-9397-08002B2CF9AE}" pid="7" name="MediaServiceImageTags">
    <vt:lpwstr/>
  </property>
</Properties>
</file>